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BBAC9" w14:textId="77777777" w:rsidR="00F31CEB" w:rsidRDefault="00F31CEB" w:rsidP="3FE6E1CF">
      <w:pPr>
        <w:overflowPunct w:val="0"/>
        <w:autoSpaceDE w:val="0"/>
        <w:autoSpaceDN w:val="0"/>
        <w:adjustRightInd w:val="0"/>
        <w:spacing w:after="0"/>
        <w:jc w:val="center"/>
        <w:rPr>
          <w:rFonts w:eastAsia="Times New Roman" w:cs="Aptos"/>
          <w:b/>
          <w:bCs/>
          <w:kern w:val="0"/>
          <w:sz w:val="22"/>
          <w:szCs w:val="22"/>
          <w:lang w:eastAsia="pl-PL"/>
          <w14:ligatures w14:val="none"/>
        </w:rPr>
      </w:pPr>
    </w:p>
    <w:p w14:paraId="38EB526B" w14:textId="43E1D9EC" w:rsidR="00981064" w:rsidRDefault="00326158" w:rsidP="00270289">
      <w:pPr>
        <w:overflowPunct w:val="0"/>
        <w:autoSpaceDE w:val="0"/>
        <w:autoSpaceDN w:val="0"/>
        <w:adjustRightInd w:val="0"/>
        <w:spacing w:after="0"/>
        <w:jc w:val="center"/>
        <w:rPr>
          <w:b/>
          <w:bCs/>
        </w:rPr>
      </w:pPr>
      <w:r>
        <w:rPr>
          <w:rFonts w:eastAsia="Times New Roman" w:cs="Aptos"/>
          <w:b/>
          <w:bCs/>
          <w:kern w:val="0"/>
          <w:sz w:val="22"/>
          <w:szCs w:val="22"/>
          <w:lang w:eastAsia="pl-PL"/>
          <w14:ligatures w14:val="none"/>
        </w:rPr>
        <w:t xml:space="preserve"> </w:t>
      </w:r>
      <w:r w:rsidR="00846FC0">
        <w:rPr>
          <w:rFonts w:eastAsia="Times New Roman" w:cs="Aptos"/>
          <w:b/>
          <w:bCs/>
          <w:kern w:val="0"/>
          <w:sz w:val="22"/>
          <w:szCs w:val="22"/>
          <w:lang w:eastAsia="pl-PL"/>
          <w14:ligatures w14:val="none"/>
        </w:rPr>
        <w:t>Projekt umowy</w:t>
      </w:r>
    </w:p>
    <w:p w14:paraId="145EF4D2" w14:textId="77777777" w:rsidR="00270289" w:rsidRPr="00270289" w:rsidRDefault="00270289" w:rsidP="00270289">
      <w:pPr>
        <w:overflowPunct w:val="0"/>
        <w:autoSpaceDE w:val="0"/>
        <w:autoSpaceDN w:val="0"/>
        <w:adjustRightInd w:val="0"/>
        <w:spacing w:after="0"/>
        <w:jc w:val="center"/>
        <w:rPr>
          <w:b/>
          <w:bCs/>
        </w:rPr>
      </w:pPr>
    </w:p>
    <w:p w14:paraId="2E9557D3" w14:textId="77777777" w:rsidR="00270289" w:rsidRDefault="00FD5944" w:rsidP="00270289">
      <w:pPr>
        <w:overflowPunct w:val="0"/>
        <w:autoSpaceDE w:val="0"/>
        <w:autoSpaceDN w:val="0"/>
        <w:adjustRightInd w:val="0"/>
        <w:spacing w:after="0" w:line="240" w:lineRule="auto"/>
        <w:rPr>
          <w:rFonts w:eastAsia="Times New Roman" w:cs="Aptos"/>
          <w:kern w:val="0"/>
          <w:sz w:val="22"/>
          <w:szCs w:val="22"/>
          <w:lang w:eastAsia="pl-PL"/>
          <w14:ligatures w14:val="none"/>
        </w:rPr>
      </w:pPr>
      <w:r>
        <w:rPr>
          <w:rFonts w:eastAsia="Times New Roman" w:cs="Aptos"/>
          <w:kern w:val="0"/>
          <w:sz w:val="22"/>
          <w:szCs w:val="22"/>
          <w:lang w:eastAsia="pl-PL"/>
          <w14:ligatures w14:val="none"/>
        </w:rPr>
        <w:t xml:space="preserve"> </w:t>
      </w:r>
      <w:r w:rsidR="00270289">
        <w:rPr>
          <w:rFonts w:eastAsia="Times New Roman" w:cs="Aptos"/>
          <w:kern w:val="0"/>
          <w:sz w:val="22"/>
          <w:szCs w:val="22"/>
          <w:lang w:eastAsia="pl-PL"/>
          <w14:ligatures w14:val="none"/>
        </w:rPr>
        <w:t>w dniu.....................2026 r., w Sandomierzu pomiędzy:</w:t>
      </w:r>
    </w:p>
    <w:p w14:paraId="3256FF7D" w14:textId="77777777" w:rsidR="00270289" w:rsidRPr="00F32D55" w:rsidRDefault="00270289" w:rsidP="00270289">
      <w:pPr>
        <w:tabs>
          <w:tab w:val="left" w:pos="6465"/>
          <w:tab w:val="left" w:pos="6660"/>
        </w:tabs>
        <w:overflowPunct w:val="0"/>
        <w:autoSpaceDE w:val="0"/>
        <w:autoSpaceDN w:val="0"/>
        <w:adjustRightInd w:val="0"/>
        <w:spacing w:after="0" w:line="264" w:lineRule="auto"/>
        <w:jc w:val="both"/>
        <w:rPr>
          <w:rFonts w:eastAsia="Times New Roman" w:cs="Aptos"/>
          <w:kern w:val="0"/>
          <w:sz w:val="22"/>
          <w:szCs w:val="22"/>
          <w:lang w:eastAsia="pl-PL"/>
          <w14:ligatures w14:val="none"/>
        </w:rPr>
      </w:pPr>
      <w:r w:rsidRPr="5C416BDE">
        <w:rPr>
          <w:rFonts w:eastAsia="Times New Roman" w:cs="Aptos"/>
          <w:b/>
          <w:bCs/>
          <w:kern w:val="0"/>
          <w:sz w:val="22"/>
          <w:szCs w:val="22"/>
          <w:lang w:eastAsia="pl-PL"/>
          <w14:ligatures w14:val="none"/>
        </w:rPr>
        <w:t>Państwowym Gospodarstwem Wodnym Wody Polskie,</w:t>
      </w:r>
      <w:bookmarkStart w:id="0" w:name="_Hlk201049486"/>
      <w:r>
        <w:rPr>
          <w:rFonts w:eastAsia="Times New Roman" w:cs="Aptos"/>
          <w:kern w:val="0"/>
          <w:sz w:val="22"/>
          <w:szCs w:val="22"/>
          <w:lang w:eastAsia="pl-PL"/>
          <w14:ligatures w14:val="none"/>
        </w:rPr>
        <w:t xml:space="preserve"> </w:t>
      </w:r>
      <w:r w:rsidRPr="002402E1">
        <w:rPr>
          <w:rFonts w:eastAsia="Times New Roman" w:cs="Aptos"/>
          <w:b/>
          <w:bCs/>
          <w:kern w:val="0"/>
          <w:sz w:val="22"/>
          <w:szCs w:val="22"/>
          <w:lang w:eastAsia="pl-PL"/>
          <w14:ligatures w14:val="none"/>
        </w:rPr>
        <w:t>ul. Tytusa Chałubińskiego 8, 00-613 Warszawa</w:t>
      </w:r>
      <w:r>
        <w:rPr>
          <w:rFonts w:eastAsia="Times New Roman" w:cs="Aptos"/>
          <w:kern w:val="0"/>
          <w:sz w:val="22"/>
          <w:szCs w:val="22"/>
          <w:lang w:eastAsia="pl-PL"/>
          <w14:ligatures w14:val="none"/>
        </w:rPr>
        <w:t xml:space="preserve"> </w:t>
      </w:r>
      <w:r w:rsidRPr="002402E1">
        <w:rPr>
          <w:rFonts w:eastAsia="Times New Roman" w:cs="Aptos"/>
          <w:b/>
          <w:bCs/>
          <w:kern w:val="0"/>
          <w:sz w:val="22"/>
          <w:szCs w:val="22"/>
          <w:lang w:eastAsia="pl-PL"/>
          <w14:ligatures w14:val="none"/>
        </w:rPr>
        <w:t>NIP 5272825616</w:t>
      </w:r>
      <w:r>
        <w:rPr>
          <w:rFonts w:eastAsia="Times New Roman" w:cs="Aptos"/>
          <w:kern w:val="0"/>
          <w:sz w:val="22"/>
          <w:szCs w:val="22"/>
          <w:lang w:eastAsia="pl-PL"/>
          <w14:ligatures w14:val="none"/>
        </w:rPr>
        <w:t xml:space="preserve"> </w:t>
      </w:r>
      <w:bookmarkEnd w:id="0"/>
      <w:r>
        <w:rPr>
          <w:rFonts w:eastAsia="Times New Roman" w:cs="Aptos"/>
          <w:kern w:val="0"/>
          <w:sz w:val="22"/>
          <w:szCs w:val="22"/>
          <w:lang w:eastAsia="pl-PL"/>
          <w14:ligatures w14:val="none"/>
        </w:rPr>
        <w:t xml:space="preserve">w  imieniu którego działa </w:t>
      </w:r>
      <w:r w:rsidRPr="5C416BDE">
        <w:rPr>
          <w:rFonts w:eastAsia="Times New Roman" w:cs="Aptos"/>
          <w:b/>
          <w:bCs/>
          <w:kern w:val="0"/>
          <w:sz w:val="22"/>
          <w:szCs w:val="22"/>
          <w:lang w:eastAsia="pl-PL"/>
          <w14:ligatures w14:val="none"/>
        </w:rPr>
        <w:t>Zarząd Zlewni w Sandomierzu, ul. Długosza 4a, 27-600 Sandomierz</w:t>
      </w:r>
      <w:r>
        <w:rPr>
          <w:rFonts w:eastAsia="Times New Roman" w:cs="Aptos"/>
          <w:kern w:val="0"/>
          <w:sz w:val="22"/>
          <w:szCs w:val="22"/>
          <w:lang w:eastAsia="pl-PL"/>
          <w14:ligatures w14:val="none"/>
        </w:rPr>
        <w:t>,</w:t>
      </w:r>
      <w:r w:rsidRPr="5C416BDE">
        <w:rPr>
          <w:rFonts w:eastAsia="Times New Roman" w:cs="Aptos"/>
          <w:b/>
          <w:bCs/>
          <w:kern w:val="0"/>
          <w:sz w:val="22"/>
          <w:szCs w:val="22"/>
          <w:lang w:eastAsia="pl-PL"/>
          <w14:ligatures w14:val="none"/>
        </w:rPr>
        <w:t xml:space="preserve"> NIP: 5272825616, REGON: 368302575,</w:t>
      </w:r>
    </w:p>
    <w:p w14:paraId="4E941CFA" w14:textId="77777777" w:rsidR="00270289" w:rsidRDefault="00270289" w:rsidP="00270289">
      <w:pPr>
        <w:tabs>
          <w:tab w:val="left" w:pos="6465"/>
          <w:tab w:val="left" w:pos="6660"/>
        </w:tabs>
        <w:overflowPunct w:val="0"/>
        <w:autoSpaceDE w:val="0"/>
        <w:autoSpaceDN w:val="0"/>
        <w:adjustRightInd w:val="0"/>
        <w:spacing w:after="0" w:line="264" w:lineRule="auto"/>
        <w:jc w:val="both"/>
        <w:rPr>
          <w:rFonts w:eastAsia="Times New Roman" w:cs="Aptos"/>
          <w:kern w:val="0"/>
          <w:sz w:val="22"/>
          <w:szCs w:val="22"/>
          <w:lang w:eastAsia="pl-PL"/>
          <w14:ligatures w14:val="none"/>
        </w:rPr>
      </w:pPr>
      <w:r>
        <w:rPr>
          <w:rFonts w:eastAsia="Times New Roman" w:cs="Aptos"/>
          <w:kern w:val="0"/>
          <w:sz w:val="22"/>
          <w:szCs w:val="22"/>
          <w:lang w:eastAsia="pl-PL"/>
          <w14:ligatures w14:val="none"/>
        </w:rPr>
        <w:t xml:space="preserve">reprezentowanym przez:  </w:t>
      </w:r>
    </w:p>
    <w:p w14:paraId="23287000" w14:textId="77777777" w:rsidR="00270289" w:rsidRDefault="00270289" w:rsidP="00270289">
      <w:pPr>
        <w:overflowPunct w:val="0"/>
        <w:autoSpaceDE w:val="0"/>
        <w:autoSpaceDN w:val="0"/>
        <w:adjustRightInd w:val="0"/>
        <w:spacing w:after="0" w:line="264" w:lineRule="auto"/>
        <w:jc w:val="both"/>
        <w:rPr>
          <w:rFonts w:eastAsia="Times New Roman" w:cs="Aptos"/>
          <w:kern w:val="0"/>
          <w:sz w:val="22"/>
          <w:szCs w:val="22"/>
          <w:lang w:eastAsia="pl-PL"/>
          <w14:ligatures w14:val="none"/>
        </w:rPr>
      </w:pPr>
      <w:r>
        <w:rPr>
          <w:rFonts w:eastAsia="Times New Roman" w:cs="Aptos"/>
          <w:b/>
          <w:kern w:val="0"/>
          <w:sz w:val="22"/>
          <w:szCs w:val="22"/>
          <w:lang w:eastAsia="pl-PL"/>
          <w14:ligatures w14:val="none"/>
        </w:rPr>
        <w:t>……………………………………………………………………………………………………</w:t>
      </w:r>
    </w:p>
    <w:p w14:paraId="615D66EC" w14:textId="77777777" w:rsidR="00270289" w:rsidRDefault="00270289" w:rsidP="00270289">
      <w:pPr>
        <w:overflowPunct w:val="0"/>
        <w:autoSpaceDE w:val="0"/>
        <w:autoSpaceDN w:val="0"/>
        <w:adjustRightInd w:val="0"/>
        <w:spacing w:after="0" w:line="240" w:lineRule="auto"/>
        <w:rPr>
          <w:rFonts w:eastAsia="Times New Roman" w:cs="Aptos"/>
          <w:kern w:val="0"/>
          <w:sz w:val="22"/>
          <w:szCs w:val="22"/>
          <w:lang w:eastAsia="pl-PL"/>
          <w14:ligatures w14:val="none"/>
        </w:rPr>
      </w:pPr>
      <w:r>
        <w:rPr>
          <w:rFonts w:eastAsia="Times New Roman" w:cs="Aptos"/>
          <w:kern w:val="0"/>
          <w:sz w:val="22"/>
          <w:szCs w:val="22"/>
          <w:lang w:eastAsia="pl-PL"/>
          <w14:ligatures w14:val="none"/>
        </w:rPr>
        <w:t>zwanym dalej „</w:t>
      </w:r>
      <w:r>
        <w:rPr>
          <w:rFonts w:eastAsia="Times New Roman" w:cs="Aptos"/>
          <w:b/>
          <w:kern w:val="0"/>
          <w:sz w:val="22"/>
          <w:szCs w:val="22"/>
          <w:lang w:eastAsia="pl-PL"/>
          <w14:ligatures w14:val="none"/>
        </w:rPr>
        <w:t>Zamawiającym</w:t>
      </w:r>
      <w:r>
        <w:rPr>
          <w:rFonts w:eastAsia="Times New Roman" w:cs="Aptos"/>
          <w:kern w:val="0"/>
          <w:sz w:val="22"/>
          <w:szCs w:val="22"/>
          <w:lang w:eastAsia="pl-PL"/>
          <w14:ligatures w14:val="none"/>
        </w:rPr>
        <w:t>”,</w:t>
      </w:r>
    </w:p>
    <w:p w14:paraId="57424B0B" w14:textId="77777777" w:rsidR="00270289" w:rsidRDefault="00270289" w:rsidP="00270289">
      <w:pPr>
        <w:overflowPunct w:val="0"/>
        <w:autoSpaceDE w:val="0"/>
        <w:autoSpaceDN w:val="0"/>
        <w:adjustRightInd w:val="0"/>
        <w:spacing w:after="0" w:line="240" w:lineRule="auto"/>
        <w:rPr>
          <w:rFonts w:eastAsia="Times New Roman" w:cs="Aptos"/>
          <w:kern w:val="0"/>
          <w:sz w:val="22"/>
          <w:szCs w:val="22"/>
          <w:lang w:eastAsia="pl-PL"/>
          <w14:ligatures w14:val="none"/>
        </w:rPr>
      </w:pPr>
      <w:r>
        <w:rPr>
          <w:rFonts w:eastAsia="Times New Roman" w:cs="Aptos"/>
          <w:kern w:val="0"/>
          <w:sz w:val="22"/>
          <w:szCs w:val="22"/>
          <w:lang w:eastAsia="pl-PL"/>
          <w14:ligatures w14:val="none"/>
        </w:rPr>
        <w:t xml:space="preserve">a </w:t>
      </w:r>
    </w:p>
    <w:p w14:paraId="2545C0A3" w14:textId="77777777" w:rsidR="00270289" w:rsidRDefault="00270289" w:rsidP="00270289">
      <w:pPr>
        <w:overflowPunct w:val="0"/>
        <w:autoSpaceDE w:val="0"/>
        <w:autoSpaceDN w:val="0"/>
        <w:adjustRightInd w:val="0"/>
        <w:spacing w:after="0" w:line="240" w:lineRule="auto"/>
        <w:rPr>
          <w:rFonts w:eastAsia="Times New Roman" w:cs="Aptos"/>
          <w:kern w:val="0"/>
          <w:sz w:val="22"/>
          <w:szCs w:val="22"/>
          <w:lang w:eastAsia="pl-PL"/>
          <w14:ligatures w14:val="none"/>
        </w:rPr>
      </w:pPr>
      <w:r>
        <w:rPr>
          <w:rFonts w:eastAsia="Times New Roman" w:cs="Aptos"/>
          <w:kern w:val="0"/>
          <w:sz w:val="22"/>
          <w:szCs w:val="22"/>
          <w:lang w:eastAsia="pl-PL"/>
          <w14:ligatures w14:val="none"/>
        </w:rPr>
        <w:t>……………………………………………..</w:t>
      </w:r>
      <w:r>
        <w:rPr>
          <w:rFonts w:eastAsia="Times New Roman" w:cs="Aptos"/>
          <w:b/>
          <w:bCs/>
          <w:kern w:val="0"/>
          <w:sz w:val="22"/>
          <w:szCs w:val="22"/>
          <w:lang w:eastAsia="pl-PL"/>
          <w14:ligatures w14:val="none"/>
        </w:rPr>
        <w:t>,</w:t>
      </w:r>
      <w:r>
        <w:rPr>
          <w:rFonts w:eastAsia="Times New Roman" w:cs="Aptos"/>
          <w:kern w:val="0"/>
          <w:sz w:val="22"/>
          <w:szCs w:val="22"/>
          <w:lang w:eastAsia="pl-PL"/>
          <w14:ligatures w14:val="none"/>
        </w:rPr>
        <w:t>z siedzibą</w:t>
      </w:r>
      <w:r>
        <w:rPr>
          <w:rFonts w:eastAsia="Times New Roman" w:cs="Aptos"/>
          <w:b/>
          <w:bCs/>
          <w:kern w:val="0"/>
          <w:sz w:val="22"/>
          <w:szCs w:val="22"/>
          <w:lang w:eastAsia="pl-PL"/>
          <w14:ligatures w14:val="none"/>
        </w:rPr>
        <w:t xml:space="preserve"> </w:t>
      </w:r>
      <w:r>
        <w:rPr>
          <w:rFonts w:eastAsia="Times New Roman" w:cs="Aptos"/>
          <w:kern w:val="0"/>
          <w:sz w:val="22"/>
          <w:szCs w:val="22"/>
          <w:lang w:eastAsia="pl-PL"/>
          <w14:ligatures w14:val="none"/>
        </w:rPr>
        <w:t>…………………………………………………………………………………………………………</w:t>
      </w:r>
    </w:p>
    <w:p w14:paraId="7FFBE64E" w14:textId="77777777" w:rsidR="00270289" w:rsidRDefault="00270289" w:rsidP="00270289">
      <w:pPr>
        <w:overflowPunct w:val="0"/>
        <w:autoSpaceDE w:val="0"/>
        <w:autoSpaceDN w:val="0"/>
        <w:adjustRightInd w:val="0"/>
        <w:spacing w:after="0" w:line="240" w:lineRule="auto"/>
        <w:jc w:val="both"/>
        <w:rPr>
          <w:rFonts w:eastAsia="Times New Roman" w:cs="Aptos"/>
          <w:kern w:val="0"/>
          <w:sz w:val="22"/>
          <w:szCs w:val="22"/>
          <w:lang w:eastAsia="pl-PL"/>
          <w14:ligatures w14:val="none"/>
        </w:rPr>
      </w:pPr>
      <w:r>
        <w:rPr>
          <w:rFonts w:eastAsia="Times New Roman" w:cs="Aptos"/>
          <w:kern w:val="0"/>
          <w:sz w:val="22"/>
          <w:szCs w:val="22"/>
          <w:lang w:eastAsia="pl-PL"/>
          <w14:ligatures w14:val="none"/>
        </w:rPr>
        <w:t>KRS: …………….., NIP: …………………, REGON: ……………………………….,</w:t>
      </w:r>
    </w:p>
    <w:p w14:paraId="7DBF4E45" w14:textId="77777777" w:rsidR="00270289" w:rsidRDefault="00270289" w:rsidP="00270289">
      <w:pPr>
        <w:overflowPunct w:val="0"/>
        <w:autoSpaceDE w:val="0"/>
        <w:autoSpaceDN w:val="0"/>
        <w:adjustRightInd w:val="0"/>
        <w:spacing w:after="0" w:line="240" w:lineRule="auto"/>
        <w:jc w:val="both"/>
        <w:rPr>
          <w:rFonts w:eastAsia="Times New Roman" w:cs="Aptos"/>
          <w:kern w:val="0"/>
          <w:sz w:val="22"/>
          <w:szCs w:val="22"/>
          <w:lang w:eastAsia="pl-PL"/>
          <w14:ligatures w14:val="none"/>
        </w:rPr>
      </w:pPr>
      <w:r>
        <w:rPr>
          <w:rFonts w:eastAsia="Times New Roman" w:cs="Aptos"/>
          <w:kern w:val="0"/>
          <w:sz w:val="22"/>
          <w:szCs w:val="22"/>
          <w:lang w:eastAsia="pl-PL"/>
          <w14:ligatures w14:val="none"/>
        </w:rPr>
        <w:t>rachunek bankowy: ………………………………………………………….</w:t>
      </w:r>
    </w:p>
    <w:p w14:paraId="2F2AAAB9" w14:textId="77777777" w:rsidR="00270289" w:rsidRDefault="00270289" w:rsidP="00270289">
      <w:pPr>
        <w:overflowPunct w:val="0"/>
        <w:autoSpaceDE w:val="0"/>
        <w:autoSpaceDN w:val="0"/>
        <w:adjustRightInd w:val="0"/>
        <w:spacing w:after="0" w:line="240" w:lineRule="auto"/>
        <w:jc w:val="both"/>
        <w:rPr>
          <w:rFonts w:eastAsia="Times New Roman" w:cs="Aptos"/>
          <w:kern w:val="0"/>
          <w:sz w:val="22"/>
          <w:szCs w:val="22"/>
          <w:lang w:eastAsia="pl-PL"/>
          <w14:ligatures w14:val="none"/>
        </w:rPr>
      </w:pPr>
      <w:r>
        <w:rPr>
          <w:rFonts w:eastAsia="Times New Roman" w:cs="Aptos"/>
          <w:kern w:val="0"/>
          <w:sz w:val="22"/>
          <w:szCs w:val="22"/>
          <w:lang w:bidi="en-US"/>
          <w14:ligatures w14:val="none"/>
        </w:rPr>
        <w:t xml:space="preserve">reprezentowanym przez: </w:t>
      </w:r>
      <w:r>
        <w:rPr>
          <w:rFonts w:eastAsia="Times New Roman" w:cs="Aptos"/>
          <w:kern w:val="0"/>
          <w:sz w:val="22"/>
          <w:szCs w:val="22"/>
          <w:lang w:eastAsia="pl-PL"/>
          <w14:ligatures w14:val="none"/>
        </w:rPr>
        <w:t>……………………………………………….</w:t>
      </w:r>
    </w:p>
    <w:p w14:paraId="12E44637" w14:textId="77777777" w:rsidR="00270289" w:rsidRDefault="00270289" w:rsidP="00270289">
      <w:pPr>
        <w:overflowPunct w:val="0"/>
        <w:autoSpaceDE w:val="0"/>
        <w:autoSpaceDN w:val="0"/>
        <w:adjustRightInd w:val="0"/>
        <w:spacing w:after="0"/>
        <w:jc w:val="both"/>
        <w:rPr>
          <w:rFonts w:eastAsia="Times New Roman" w:cs="Aptos"/>
          <w:bCs/>
          <w:kern w:val="0"/>
          <w:sz w:val="22"/>
          <w:szCs w:val="22"/>
          <w:lang w:eastAsia="pl-PL"/>
          <w14:ligatures w14:val="none"/>
        </w:rPr>
      </w:pPr>
      <w:r>
        <w:rPr>
          <w:rFonts w:eastAsia="Times New Roman" w:cs="Aptos"/>
          <w:kern w:val="0"/>
          <w:sz w:val="22"/>
          <w:szCs w:val="22"/>
          <w:lang w:eastAsia="pl-PL"/>
          <w14:ligatures w14:val="none"/>
        </w:rPr>
        <w:t>zwanym dalej „</w:t>
      </w:r>
      <w:r>
        <w:rPr>
          <w:rFonts w:eastAsia="Times New Roman" w:cs="Aptos"/>
          <w:b/>
          <w:bCs/>
          <w:kern w:val="0"/>
          <w:sz w:val="22"/>
          <w:szCs w:val="22"/>
          <w:lang w:eastAsia="pl-PL"/>
          <w14:ligatures w14:val="none"/>
        </w:rPr>
        <w:t>Wykonawcą</w:t>
      </w:r>
      <w:r>
        <w:rPr>
          <w:rFonts w:eastAsia="Times New Roman" w:cs="Aptos"/>
          <w:kern w:val="0"/>
          <w:sz w:val="22"/>
          <w:szCs w:val="22"/>
          <w:lang w:eastAsia="pl-PL"/>
          <w14:ligatures w14:val="none"/>
        </w:rPr>
        <w:t xml:space="preserve">”, </w:t>
      </w:r>
    </w:p>
    <w:p w14:paraId="5A6658A3" w14:textId="77777777" w:rsidR="00270289" w:rsidRDefault="00270289" w:rsidP="00270289">
      <w:pPr>
        <w:overflowPunct w:val="0"/>
        <w:autoSpaceDE w:val="0"/>
        <w:autoSpaceDN w:val="0"/>
        <w:adjustRightInd w:val="0"/>
        <w:spacing w:after="0"/>
        <w:jc w:val="both"/>
        <w:rPr>
          <w:rFonts w:eastAsia="Times New Roman" w:cs="Aptos"/>
          <w:bCs/>
          <w:kern w:val="0"/>
          <w:sz w:val="22"/>
          <w:szCs w:val="22"/>
          <w:lang w:eastAsia="pl-PL"/>
          <w14:ligatures w14:val="none"/>
        </w:rPr>
      </w:pPr>
      <w:r>
        <w:rPr>
          <w:rFonts w:eastAsia="Times New Roman" w:cs="Aptos"/>
          <w:bCs/>
          <w:kern w:val="0"/>
          <w:sz w:val="22"/>
          <w:szCs w:val="22"/>
          <w:lang w:eastAsia="pl-PL"/>
          <w14:ligatures w14:val="none"/>
        </w:rPr>
        <w:t xml:space="preserve">Niniejsza umowa zawierana jest z wyłączeniem stosowania ustawy z dnia 11 września 2019 r. Prawo zamówień publicznych, na podstawie art. 2 ust. 1 pkt 1 tej ustawy (Dz.U. 2024 r., poz. 1320 z późn. zm.). </w:t>
      </w:r>
    </w:p>
    <w:p w14:paraId="4F909CE9" w14:textId="236348F2" w:rsidR="00981064" w:rsidRDefault="00981064" w:rsidP="00270289">
      <w:pPr>
        <w:overflowPunct w:val="0"/>
        <w:autoSpaceDE w:val="0"/>
        <w:autoSpaceDN w:val="0"/>
        <w:adjustRightInd w:val="0"/>
        <w:spacing w:after="0"/>
        <w:rPr>
          <w:rFonts w:eastAsia="Times New Roman" w:cs="Aptos"/>
          <w:kern w:val="0"/>
          <w:sz w:val="22"/>
          <w:szCs w:val="22"/>
          <w:lang w:eastAsia="pl-PL"/>
          <w14:ligatures w14:val="none"/>
        </w:rPr>
      </w:pPr>
    </w:p>
    <w:p w14:paraId="4548F29F" w14:textId="77B563A0" w:rsidR="1356483A" w:rsidRDefault="1356483A" w:rsidP="1356483A">
      <w:pPr>
        <w:spacing w:after="0"/>
        <w:jc w:val="both"/>
        <w:rPr>
          <w:rFonts w:eastAsia="Times New Roman" w:cs="Aptos"/>
          <w:sz w:val="22"/>
          <w:szCs w:val="22"/>
          <w:lang w:eastAsia="pl-PL"/>
        </w:rPr>
      </w:pPr>
    </w:p>
    <w:p w14:paraId="1D2A6CB0" w14:textId="77777777" w:rsidR="00C01024" w:rsidRDefault="00C01024" w:rsidP="3FE6E1CF">
      <w:pPr>
        <w:overflowPunct w:val="0"/>
        <w:autoSpaceDE w:val="0"/>
        <w:autoSpaceDN w:val="0"/>
        <w:adjustRightInd w:val="0"/>
        <w:spacing w:after="0"/>
        <w:jc w:val="center"/>
      </w:pPr>
    </w:p>
    <w:p w14:paraId="200C215E" w14:textId="32630E5A" w:rsidR="00981064" w:rsidRPr="00981064" w:rsidRDefault="00981064" w:rsidP="3FE6E1CF">
      <w:pPr>
        <w:overflowPunct w:val="0"/>
        <w:autoSpaceDE w:val="0"/>
        <w:autoSpaceDN w:val="0"/>
        <w:adjustRightInd w:val="0"/>
        <w:spacing w:after="0"/>
        <w:jc w:val="center"/>
        <w:rPr>
          <w:rFonts w:eastAsia="Times New Roman" w:cs="Aptos"/>
          <w:b/>
          <w:bCs/>
          <w:kern w:val="0"/>
          <w:sz w:val="22"/>
          <w:szCs w:val="22"/>
          <w:lang w:eastAsia="pl-PL"/>
          <w14:ligatures w14:val="none"/>
        </w:rPr>
      </w:pPr>
      <w:r>
        <w:tab/>
      </w:r>
      <w:bookmarkStart w:id="1" w:name="_Hlk192837238"/>
      <w:r w:rsidRPr="3FE6E1CF">
        <w:rPr>
          <w:rFonts w:eastAsia="Times New Roman" w:cs="Aptos"/>
          <w:b/>
          <w:bCs/>
          <w:kern w:val="0"/>
          <w:sz w:val="22"/>
          <w:szCs w:val="22"/>
          <w:lang w:eastAsia="pl-PL"/>
          <w14:ligatures w14:val="none"/>
        </w:rPr>
        <w:t>§ 1</w:t>
      </w:r>
    </w:p>
    <w:bookmarkEnd w:id="1"/>
    <w:p w14:paraId="0C68E739" w14:textId="357EF321" w:rsidR="00981064" w:rsidRPr="00981064" w:rsidRDefault="00E814D9" w:rsidP="3FE6E1CF">
      <w:pPr>
        <w:overflowPunct w:val="0"/>
        <w:autoSpaceDE w:val="0"/>
        <w:autoSpaceDN w:val="0"/>
        <w:adjustRightInd w:val="0"/>
        <w:spacing w:after="0"/>
        <w:jc w:val="center"/>
        <w:rPr>
          <w:rFonts w:eastAsia="Times New Roman" w:cs="Aptos"/>
          <w:kern w:val="0"/>
          <w:sz w:val="22"/>
          <w:szCs w:val="22"/>
          <w:lang w:eastAsia="pl-PL"/>
          <w14:ligatures w14:val="none"/>
        </w:rPr>
      </w:pPr>
      <w:r w:rsidRPr="3FE6E1CF">
        <w:rPr>
          <w:rFonts w:eastAsia="Times New Roman" w:cs="Aptos"/>
          <w:b/>
          <w:bCs/>
          <w:kern w:val="0"/>
          <w:sz w:val="22"/>
          <w:szCs w:val="22"/>
          <w:lang w:eastAsia="pl-PL"/>
          <w14:ligatures w14:val="none"/>
        </w:rPr>
        <w:t xml:space="preserve">            PRZEDMIOT UMOWY</w:t>
      </w:r>
    </w:p>
    <w:p w14:paraId="126BAF86" w14:textId="668FBBFE" w:rsidR="1356483A" w:rsidRDefault="1356483A" w:rsidP="1356483A">
      <w:pPr>
        <w:spacing w:after="0"/>
        <w:jc w:val="center"/>
        <w:rPr>
          <w:rFonts w:eastAsia="Times New Roman" w:cs="Aptos"/>
          <w:b/>
          <w:bCs/>
          <w:sz w:val="22"/>
          <w:szCs w:val="22"/>
          <w:lang w:eastAsia="pl-PL"/>
        </w:rPr>
      </w:pPr>
    </w:p>
    <w:p w14:paraId="2F7B218B" w14:textId="19E2FE2B" w:rsidR="00981064" w:rsidRPr="00E104B5" w:rsidRDefault="00981064" w:rsidP="00A71330">
      <w:pPr>
        <w:pStyle w:val="Akapitzlist"/>
        <w:numPr>
          <w:ilvl w:val="0"/>
          <w:numId w:val="2"/>
        </w:numPr>
        <w:spacing w:after="0"/>
        <w:ind w:left="425" w:hanging="425"/>
        <w:jc w:val="both"/>
        <w:rPr>
          <w:rFonts w:eastAsiaTheme="minorEastAsia"/>
          <w:b/>
          <w:bCs/>
        </w:rPr>
      </w:pPr>
      <w:r w:rsidRPr="4C50082A">
        <w:rPr>
          <w:sz w:val="22"/>
          <w:szCs w:val="22"/>
        </w:rPr>
        <w:t xml:space="preserve"> Przedmiotem niniejszej Umowy jest</w:t>
      </w:r>
      <w:r w:rsidR="004C0366">
        <w:rPr>
          <w:sz w:val="22"/>
          <w:szCs w:val="22"/>
        </w:rPr>
        <w:t xml:space="preserve"> </w:t>
      </w:r>
      <w:r w:rsidR="00344C16">
        <w:rPr>
          <w:sz w:val="22"/>
          <w:szCs w:val="22"/>
        </w:rPr>
        <w:t>„</w:t>
      </w:r>
      <w:r w:rsidR="004C0366" w:rsidRPr="004C0366">
        <w:rPr>
          <w:b/>
          <w:bCs/>
          <w:sz w:val="22"/>
          <w:szCs w:val="22"/>
        </w:rPr>
        <w:t>Serwis samochodów osobowych i dostawczych o DMC poniżej 3,5 tony dla RZGW Kraków i jednostek podległych – Zarząd Zlewni w Sandomierzu</w:t>
      </w:r>
      <w:r w:rsidR="00344C16">
        <w:rPr>
          <w:b/>
          <w:bCs/>
          <w:sz w:val="22"/>
          <w:szCs w:val="22"/>
        </w:rPr>
        <w:t>”</w:t>
      </w:r>
      <w:r w:rsidR="00E104B5" w:rsidRPr="4C50082A">
        <w:rPr>
          <w:sz w:val="22"/>
          <w:szCs w:val="22"/>
        </w:rPr>
        <w:t xml:space="preserve"> </w:t>
      </w:r>
      <w:r w:rsidRPr="4C50082A">
        <w:rPr>
          <w:sz w:val="22"/>
          <w:szCs w:val="22"/>
        </w:rPr>
        <w:t>polegając</w:t>
      </w:r>
      <w:r w:rsidR="00E104B5" w:rsidRPr="4C50082A">
        <w:rPr>
          <w:sz w:val="22"/>
          <w:szCs w:val="22"/>
        </w:rPr>
        <w:t>y</w:t>
      </w:r>
      <w:r w:rsidRPr="4C50082A">
        <w:rPr>
          <w:sz w:val="22"/>
          <w:szCs w:val="22"/>
        </w:rPr>
        <w:t xml:space="preserve"> na</w:t>
      </w:r>
      <w:r w:rsidR="00352D9E" w:rsidRPr="4C50082A">
        <w:rPr>
          <w:sz w:val="22"/>
          <w:szCs w:val="22"/>
        </w:rPr>
        <w:t> </w:t>
      </w:r>
      <w:r w:rsidR="4F8164AC" w:rsidRPr="4C50082A">
        <w:rPr>
          <w:sz w:val="22"/>
          <w:szCs w:val="22"/>
        </w:rPr>
        <w:t xml:space="preserve"> </w:t>
      </w:r>
      <w:r w:rsidRPr="4C50082A">
        <w:rPr>
          <w:sz w:val="22"/>
          <w:szCs w:val="22"/>
        </w:rPr>
        <w:t xml:space="preserve">obsłudze </w:t>
      </w:r>
      <w:r w:rsidR="00E104B5" w:rsidRPr="4C50082A">
        <w:rPr>
          <w:sz w:val="22"/>
          <w:szCs w:val="22"/>
        </w:rPr>
        <w:t xml:space="preserve"> </w:t>
      </w:r>
      <w:r w:rsidRPr="4C50082A">
        <w:rPr>
          <w:sz w:val="22"/>
          <w:szCs w:val="22"/>
        </w:rPr>
        <w:t>samochodów służbowych w zakresie</w:t>
      </w:r>
      <w:r w:rsidR="003E0103" w:rsidRPr="4C50082A">
        <w:rPr>
          <w:sz w:val="22"/>
          <w:szCs w:val="22"/>
        </w:rPr>
        <w:t xml:space="preserve"> przeglądów okresowych</w:t>
      </w:r>
      <w:r w:rsidR="006E7D1E" w:rsidRPr="4C50082A">
        <w:rPr>
          <w:sz w:val="22"/>
          <w:szCs w:val="22"/>
        </w:rPr>
        <w:t>,</w:t>
      </w:r>
      <w:r w:rsidR="00344C16">
        <w:rPr>
          <w:sz w:val="22"/>
          <w:szCs w:val="22"/>
        </w:rPr>
        <w:t xml:space="preserve"> </w:t>
      </w:r>
      <w:r w:rsidR="006E7D1E" w:rsidRPr="4C50082A">
        <w:rPr>
          <w:sz w:val="22"/>
          <w:szCs w:val="22"/>
        </w:rPr>
        <w:t xml:space="preserve">klimatyzacji wraz </w:t>
      </w:r>
      <w:r>
        <w:br/>
      </w:r>
      <w:r w:rsidR="006E7D1E" w:rsidRPr="4C50082A">
        <w:rPr>
          <w:sz w:val="22"/>
          <w:szCs w:val="22"/>
        </w:rPr>
        <w:t>z</w:t>
      </w:r>
      <w:r w:rsidR="00A712F6" w:rsidRPr="4C50082A">
        <w:rPr>
          <w:sz w:val="22"/>
          <w:szCs w:val="22"/>
        </w:rPr>
        <w:t> </w:t>
      </w:r>
      <w:r w:rsidR="006E7D1E" w:rsidRPr="4C50082A">
        <w:rPr>
          <w:sz w:val="22"/>
          <w:szCs w:val="22"/>
        </w:rPr>
        <w:t xml:space="preserve"> ewentualnym nabiciem czynnika</w:t>
      </w:r>
      <w:r w:rsidR="003E0103" w:rsidRPr="4C50082A">
        <w:rPr>
          <w:sz w:val="22"/>
          <w:szCs w:val="22"/>
        </w:rPr>
        <w:t xml:space="preserve"> oraz bieżących napraw pojazdów</w:t>
      </w:r>
      <w:r w:rsidR="00C60BF5" w:rsidRPr="4C50082A">
        <w:rPr>
          <w:sz w:val="22"/>
          <w:szCs w:val="22"/>
        </w:rPr>
        <w:t>.</w:t>
      </w:r>
    </w:p>
    <w:p w14:paraId="7701291A" w14:textId="20CA0D49" w:rsidR="00981064" w:rsidRPr="00981064" w:rsidRDefault="00981064" w:rsidP="00A71330">
      <w:pPr>
        <w:numPr>
          <w:ilvl w:val="0"/>
          <w:numId w:val="2"/>
        </w:numPr>
        <w:tabs>
          <w:tab w:val="left" w:pos="3885"/>
        </w:tabs>
        <w:spacing w:after="0"/>
        <w:ind w:left="425" w:hanging="425"/>
        <w:jc w:val="both"/>
        <w:rPr>
          <w:sz w:val="22"/>
          <w:szCs w:val="22"/>
        </w:rPr>
      </w:pPr>
      <w:r w:rsidRPr="3FE6E1CF">
        <w:rPr>
          <w:sz w:val="22"/>
          <w:szCs w:val="22"/>
        </w:rPr>
        <w:t>Wykaz samochodów z uwzględnieniem marki i modelu, okresu gwarancji producenta, przebiegu, roku produkcji, miejsca użytkowania, objętych przedmiotem Umowy, stanowi Załącznik nr 1 do O</w:t>
      </w:r>
      <w:r w:rsidR="00A77ED0" w:rsidRPr="3FE6E1CF">
        <w:rPr>
          <w:sz w:val="22"/>
          <w:szCs w:val="22"/>
        </w:rPr>
        <w:t>pisu Przedmiotu Zamówienia</w:t>
      </w:r>
      <w:r w:rsidRPr="3FE6E1CF">
        <w:rPr>
          <w:sz w:val="22"/>
          <w:szCs w:val="22"/>
        </w:rPr>
        <w:t>.</w:t>
      </w:r>
    </w:p>
    <w:p w14:paraId="0292C39C" w14:textId="31A7B56E" w:rsidR="00981064" w:rsidRPr="00981064" w:rsidRDefault="00981064" w:rsidP="00A71330">
      <w:pPr>
        <w:numPr>
          <w:ilvl w:val="0"/>
          <w:numId w:val="2"/>
        </w:numPr>
        <w:tabs>
          <w:tab w:val="left" w:pos="3885"/>
        </w:tabs>
        <w:spacing w:after="0"/>
        <w:ind w:left="425" w:hanging="425"/>
        <w:jc w:val="both"/>
        <w:rPr>
          <w:sz w:val="22"/>
          <w:szCs w:val="22"/>
        </w:rPr>
      </w:pPr>
      <w:r w:rsidRPr="1356483A">
        <w:rPr>
          <w:sz w:val="22"/>
          <w:szCs w:val="22"/>
        </w:rPr>
        <w:t>Zamawiający zastrzega, że liczba samochodów, jak i marek może ulec zmianie w związku ze</w:t>
      </w:r>
      <w:r w:rsidR="00352D9E" w:rsidRPr="1356483A">
        <w:rPr>
          <w:sz w:val="22"/>
          <w:szCs w:val="22"/>
        </w:rPr>
        <w:t> </w:t>
      </w:r>
      <w:r w:rsidR="6BAD2C1C" w:rsidRPr="1356483A">
        <w:rPr>
          <w:sz w:val="22"/>
          <w:szCs w:val="22"/>
        </w:rPr>
        <w:t xml:space="preserve"> </w:t>
      </w:r>
      <w:r w:rsidRPr="1356483A">
        <w:rPr>
          <w:sz w:val="22"/>
          <w:szCs w:val="22"/>
        </w:rPr>
        <w:t>zmianami w stanie floty samochodowej spowodowane likwidacją starych i/lub zakupem nowych pojazdów. O zmianach w stanie floty samochodowej Zamawiający będzie informował Wykonawcę mailowo na</w:t>
      </w:r>
      <w:r>
        <w:t xml:space="preserve"> </w:t>
      </w:r>
      <w:r w:rsidRPr="1356483A">
        <w:rPr>
          <w:sz w:val="22"/>
          <w:szCs w:val="22"/>
        </w:rPr>
        <w:t>adres e-mail koordynatora podany w § 1</w:t>
      </w:r>
      <w:r w:rsidR="00B93CFF">
        <w:rPr>
          <w:sz w:val="22"/>
          <w:szCs w:val="22"/>
        </w:rPr>
        <w:t>7</w:t>
      </w:r>
      <w:r w:rsidRPr="1356483A">
        <w:rPr>
          <w:sz w:val="22"/>
          <w:szCs w:val="22"/>
        </w:rPr>
        <w:t xml:space="preserve"> Umowy. Zmiana</w:t>
      </w:r>
      <w:r w:rsidR="4B1539D1" w:rsidRPr="1356483A">
        <w:rPr>
          <w:sz w:val="22"/>
          <w:szCs w:val="22"/>
        </w:rPr>
        <w:t>,</w:t>
      </w:r>
      <w:r w:rsidRPr="1356483A">
        <w:rPr>
          <w:sz w:val="22"/>
          <w:szCs w:val="22"/>
        </w:rPr>
        <w:t xml:space="preserve"> o której mowa w zdaniu poprzednim nie stanowi zmiany Umowy.</w:t>
      </w:r>
    </w:p>
    <w:p w14:paraId="5366E035" w14:textId="7D028CE3" w:rsidR="00981064" w:rsidRDefault="00981064" w:rsidP="00A71330">
      <w:pPr>
        <w:numPr>
          <w:ilvl w:val="0"/>
          <w:numId w:val="2"/>
        </w:numPr>
        <w:tabs>
          <w:tab w:val="left" w:pos="3885"/>
        </w:tabs>
        <w:spacing w:after="0"/>
        <w:ind w:left="425" w:hanging="425"/>
        <w:jc w:val="both"/>
        <w:rPr>
          <w:sz w:val="22"/>
          <w:szCs w:val="22"/>
        </w:rPr>
      </w:pPr>
      <w:r w:rsidRPr="1356483A">
        <w:rPr>
          <w:sz w:val="22"/>
          <w:szCs w:val="22"/>
        </w:rPr>
        <w:t>Wykonawca zapewnia wykonanie usług serwisowych</w:t>
      </w:r>
      <w:r w:rsidR="00EA36FA" w:rsidRPr="1356483A">
        <w:rPr>
          <w:sz w:val="22"/>
          <w:szCs w:val="22"/>
        </w:rPr>
        <w:t xml:space="preserve"> i napraw</w:t>
      </w:r>
      <w:r w:rsidRPr="1356483A">
        <w:rPr>
          <w:sz w:val="22"/>
          <w:szCs w:val="22"/>
        </w:rPr>
        <w:t xml:space="preserve"> dla ilości, typów i modeli pojazdów wskazanych </w:t>
      </w:r>
      <w:r w:rsidRPr="005D6AFC">
        <w:rPr>
          <w:sz w:val="22"/>
          <w:szCs w:val="22"/>
        </w:rPr>
        <w:t xml:space="preserve">w </w:t>
      </w:r>
      <w:r w:rsidR="00540C4B">
        <w:rPr>
          <w:sz w:val="22"/>
          <w:szCs w:val="22"/>
        </w:rPr>
        <w:t>O</w:t>
      </w:r>
      <w:r w:rsidRPr="005D6AFC">
        <w:rPr>
          <w:sz w:val="22"/>
          <w:szCs w:val="22"/>
        </w:rPr>
        <w:t xml:space="preserve">pisie </w:t>
      </w:r>
      <w:r w:rsidR="00540C4B">
        <w:rPr>
          <w:sz w:val="22"/>
          <w:szCs w:val="22"/>
        </w:rPr>
        <w:t>P</w:t>
      </w:r>
      <w:r w:rsidRPr="005D6AFC">
        <w:rPr>
          <w:sz w:val="22"/>
          <w:szCs w:val="22"/>
        </w:rPr>
        <w:t xml:space="preserve">rzedmiotu </w:t>
      </w:r>
      <w:r w:rsidR="00540C4B">
        <w:rPr>
          <w:sz w:val="22"/>
          <w:szCs w:val="22"/>
        </w:rPr>
        <w:t>Z</w:t>
      </w:r>
      <w:r w:rsidRPr="005D6AFC">
        <w:rPr>
          <w:sz w:val="22"/>
          <w:szCs w:val="22"/>
        </w:rPr>
        <w:t xml:space="preserve">amówienia stanowiącym załącznik nr 1 </w:t>
      </w:r>
      <w:r>
        <w:br/>
      </w:r>
      <w:r w:rsidRPr="1356483A">
        <w:rPr>
          <w:sz w:val="22"/>
          <w:szCs w:val="22"/>
        </w:rPr>
        <w:t xml:space="preserve">do </w:t>
      </w:r>
      <w:r w:rsidR="001F758E" w:rsidRPr="1356483A">
        <w:rPr>
          <w:sz w:val="22"/>
          <w:szCs w:val="22"/>
        </w:rPr>
        <w:t>U</w:t>
      </w:r>
      <w:r w:rsidRPr="1356483A">
        <w:rPr>
          <w:sz w:val="22"/>
          <w:szCs w:val="22"/>
        </w:rPr>
        <w:t>mowy.</w:t>
      </w:r>
    </w:p>
    <w:p w14:paraId="4A131D21" w14:textId="4D2893D2" w:rsidR="00017D10" w:rsidRPr="000D3E99" w:rsidRDefault="000D158F" w:rsidP="00A71330">
      <w:pPr>
        <w:numPr>
          <w:ilvl w:val="0"/>
          <w:numId w:val="2"/>
        </w:numPr>
        <w:tabs>
          <w:tab w:val="left" w:pos="3885"/>
        </w:tabs>
        <w:spacing w:after="0"/>
        <w:ind w:left="425" w:hanging="425"/>
        <w:jc w:val="both"/>
        <w:rPr>
          <w:bCs/>
          <w:sz w:val="22"/>
          <w:szCs w:val="22"/>
        </w:rPr>
      </w:pPr>
      <w:r>
        <w:rPr>
          <w:bCs/>
          <w:sz w:val="22"/>
          <w:szCs w:val="22"/>
        </w:rPr>
        <w:t xml:space="preserve">Pojazdy do </w:t>
      </w:r>
      <w:r w:rsidR="000D3E99" w:rsidRPr="000D3E99">
        <w:rPr>
          <w:bCs/>
          <w:sz w:val="22"/>
          <w:szCs w:val="22"/>
        </w:rPr>
        <w:t xml:space="preserve"> Wykonawcy dostarczają przedstawiciele Zamawiającego.</w:t>
      </w:r>
    </w:p>
    <w:p w14:paraId="35CD1776" w14:textId="304D8515" w:rsidR="007C5F69" w:rsidRPr="007C5F69" w:rsidRDefault="007C5F69" w:rsidP="00A71330">
      <w:pPr>
        <w:numPr>
          <w:ilvl w:val="0"/>
          <w:numId w:val="2"/>
        </w:numPr>
        <w:tabs>
          <w:tab w:val="left" w:pos="3885"/>
        </w:tabs>
        <w:spacing w:after="0"/>
        <w:ind w:left="425" w:hanging="425"/>
        <w:jc w:val="both"/>
        <w:rPr>
          <w:sz w:val="22"/>
          <w:szCs w:val="22"/>
        </w:rPr>
      </w:pPr>
      <w:r w:rsidRPr="007C5F69">
        <w:rPr>
          <w:sz w:val="22"/>
          <w:szCs w:val="22"/>
        </w:rPr>
        <w:t>Wykonawca zobowiązuje się do przyjmowania pojazdów Zamawiającego bez konieczności wcześniejszej rezerwacji terminu usługi i do wykonania usługi w terminie nie dłuższym niż  7  dni.</w:t>
      </w:r>
    </w:p>
    <w:p w14:paraId="381AB2B8" w14:textId="0E1C8B8F" w:rsidR="1356483A" w:rsidRPr="00D30927" w:rsidRDefault="00981064" w:rsidP="00A71330">
      <w:pPr>
        <w:numPr>
          <w:ilvl w:val="0"/>
          <w:numId w:val="2"/>
        </w:numPr>
        <w:tabs>
          <w:tab w:val="left" w:pos="3885"/>
        </w:tabs>
        <w:spacing w:after="0"/>
        <w:ind w:left="425" w:hanging="425"/>
        <w:jc w:val="both"/>
        <w:rPr>
          <w:rFonts w:asciiTheme="minorHAnsi" w:eastAsiaTheme="minorEastAsia" w:hAnsiTheme="minorHAnsi" w:cstheme="minorBidi"/>
          <w:sz w:val="22"/>
          <w:szCs w:val="22"/>
        </w:rPr>
      </w:pPr>
      <w:r w:rsidRPr="3FE6E1CF">
        <w:rPr>
          <w:rFonts w:asciiTheme="minorHAnsi" w:eastAsiaTheme="minorEastAsia" w:hAnsiTheme="minorHAnsi" w:cstheme="minorBidi"/>
          <w:sz w:val="22"/>
          <w:szCs w:val="22"/>
        </w:rPr>
        <w:lastRenderedPageBreak/>
        <w:t>Wykonawca oświadcza, że posiada możliwości finansowe i techniczne, a także wszelkie wymagane kwalifikacje oraz ewentualne uprawnienia niezbędne dla należytego wykonania Przedmiotu Umowy.</w:t>
      </w:r>
    </w:p>
    <w:p w14:paraId="145891B3" w14:textId="77777777" w:rsidR="00E104B5" w:rsidRPr="00E104B5" w:rsidRDefault="00E104B5" w:rsidP="3FE6E1CF">
      <w:pPr>
        <w:widowControl w:val="0"/>
        <w:autoSpaceDE w:val="0"/>
        <w:autoSpaceDN w:val="0"/>
        <w:spacing w:after="0"/>
        <w:ind w:left="425" w:hanging="425"/>
        <w:jc w:val="center"/>
        <w:rPr>
          <w:rFonts w:asciiTheme="minorHAnsi" w:eastAsia="Arial" w:hAnsiTheme="minorHAnsi" w:cs="Calibri"/>
          <w:b/>
          <w:bCs/>
          <w:kern w:val="0"/>
          <w:sz w:val="22"/>
          <w:szCs w:val="22"/>
          <w14:ligatures w14:val="none"/>
        </w:rPr>
      </w:pPr>
      <w:r w:rsidRPr="3FE6E1CF">
        <w:rPr>
          <w:rFonts w:asciiTheme="minorHAnsi" w:eastAsia="Arial" w:hAnsiTheme="minorHAnsi" w:cs="Calibri"/>
          <w:b/>
          <w:bCs/>
          <w:kern w:val="0"/>
          <w:sz w:val="22"/>
          <w:szCs w:val="22"/>
          <w14:ligatures w14:val="none"/>
        </w:rPr>
        <w:t>§ 2</w:t>
      </w:r>
    </w:p>
    <w:p w14:paraId="24DA4317" w14:textId="4D5DB298" w:rsidR="00E104B5" w:rsidRDefault="00E104B5" w:rsidP="004F6DC7">
      <w:pPr>
        <w:widowControl w:val="0"/>
        <w:autoSpaceDE w:val="0"/>
        <w:autoSpaceDN w:val="0"/>
        <w:spacing w:after="0"/>
        <w:ind w:left="425" w:hanging="425"/>
        <w:jc w:val="center"/>
        <w:rPr>
          <w:rFonts w:asciiTheme="minorHAnsi" w:eastAsia="Arial" w:hAnsiTheme="minorHAnsi" w:cs="Calibri"/>
          <w:b/>
          <w:bCs/>
          <w:kern w:val="0"/>
          <w:sz w:val="22"/>
          <w:szCs w:val="22"/>
          <w14:ligatures w14:val="none"/>
        </w:rPr>
      </w:pPr>
      <w:r w:rsidRPr="3FE6E1CF">
        <w:rPr>
          <w:rFonts w:asciiTheme="minorHAnsi" w:eastAsia="Arial" w:hAnsiTheme="minorHAnsi" w:cs="Calibri"/>
          <w:b/>
          <w:bCs/>
          <w:kern w:val="0"/>
          <w:sz w:val="22"/>
          <w:szCs w:val="22"/>
          <w14:ligatures w14:val="none"/>
        </w:rPr>
        <w:t>REALIZACJ</w:t>
      </w:r>
      <w:r w:rsidR="00D86735">
        <w:rPr>
          <w:rFonts w:asciiTheme="minorHAnsi" w:eastAsia="Arial" w:hAnsiTheme="minorHAnsi" w:cs="Calibri"/>
          <w:b/>
          <w:bCs/>
          <w:kern w:val="0"/>
          <w:sz w:val="22"/>
          <w:szCs w:val="22"/>
          <w14:ligatures w14:val="none"/>
        </w:rPr>
        <w:t>A</w:t>
      </w:r>
      <w:r w:rsidRPr="3FE6E1CF">
        <w:rPr>
          <w:rFonts w:asciiTheme="minorHAnsi" w:eastAsia="Arial" w:hAnsiTheme="minorHAnsi" w:cs="Calibri"/>
          <w:b/>
          <w:bCs/>
          <w:spacing w:val="-2"/>
          <w:kern w:val="0"/>
          <w:sz w:val="22"/>
          <w:szCs w:val="22"/>
          <w14:ligatures w14:val="none"/>
        </w:rPr>
        <w:t xml:space="preserve"> </w:t>
      </w:r>
      <w:r w:rsidRPr="3FE6E1CF">
        <w:rPr>
          <w:rFonts w:asciiTheme="minorHAnsi" w:eastAsia="Arial" w:hAnsiTheme="minorHAnsi" w:cs="Calibri"/>
          <w:b/>
          <w:bCs/>
          <w:kern w:val="0"/>
          <w:sz w:val="22"/>
          <w:szCs w:val="22"/>
          <w14:ligatures w14:val="none"/>
        </w:rPr>
        <w:t>UMOWY</w:t>
      </w:r>
    </w:p>
    <w:p w14:paraId="55C695D6" w14:textId="77777777" w:rsidR="00866D32" w:rsidRPr="003E6E63" w:rsidRDefault="00866D32" w:rsidP="00A71330">
      <w:pPr>
        <w:numPr>
          <w:ilvl w:val="0"/>
          <w:numId w:val="25"/>
        </w:numPr>
        <w:tabs>
          <w:tab w:val="left" w:pos="840"/>
        </w:tabs>
        <w:autoSpaceDE w:val="0"/>
        <w:autoSpaceDN w:val="0"/>
        <w:spacing w:after="0" w:line="240" w:lineRule="auto"/>
        <w:ind w:left="425" w:hanging="425"/>
        <w:jc w:val="both"/>
        <w:rPr>
          <w:rFonts w:ascii="Calibri" w:eastAsia="Arial" w:hAnsi="Calibri" w:cs="Calibri"/>
          <w:b/>
          <w:bCs/>
          <w:kern w:val="0"/>
          <w:sz w:val="22"/>
          <w:szCs w:val="22"/>
          <w14:ligatures w14:val="none"/>
        </w:rPr>
      </w:pPr>
      <w:r w:rsidRPr="003E6E63">
        <w:rPr>
          <w:rFonts w:ascii="Calibri" w:eastAsia="Arial" w:hAnsi="Calibri" w:cs="Calibri"/>
          <w:b/>
          <w:bCs/>
          <w:kern w:val="0"/>
          <w:sz w:val="22"/>
          <w:szCs w:val="22"/>
          <w14:ligatures w14:val="none"/>
        </w:rPr>
        <w:t xml:space="preserve">Przedmiot umowy będzie realizowany od dnia podpisania umowy. </w:t>
      </w:r>
    </w:p>
    <w:p w14:paraId="3E6F18F2" w14:textId="77777777" w:rsidR="00866D32" w:rsidRPr="003E6E63" w:rsidRDefault="00866D32" w:rsidP="00A71330">
      <w:pPr>
        <w:numPr>
          <w:ilvl w:val="0"/>
          <w:numId w:val="25"/>
        </w:numPr>
        <w:tabs>
          <w:tab w:val="left" w:pos="840"/>
        </w:tabs>
        <w:autoSpaceDE w:val="0"/>
        <w:autoSpaceDN w:val="0"/>
        <w:spacing w:after="0" w:line="240" w:lineRule="auto"/>
        <w:ind w:left="425" w:hanging="425"/>
        <w:jc w:val="both"/>
        <w:rPr>
          <w:rFonts w:ascii="Calibri" w:eastAsia="Arial" w:hAnsi="Calibri" w:cs="Calibri"/>
          <w:b/>
          <w:bCs/>
          <w:kern w:val="0"/>
          <w:sz w:val="22"/>
          <w:szCs w:val="22"/>
          <w14:ligatures w14:val="none"/>
        </w:rPr>
      </w:pPr>
      <w:r w:rsidRPr="003E6E63">
        <w:rPr>
          <w:rFonts w:ascii="Calibri" w:eastAsia="Arial" w:hAnsi="Calibri" w:cs="Calibri"/>
          <w:b/>
          <w:bCs/>
          <w:kern w:val="0"/>
          <w:sz w:val="22"/>
          <w:szCs w:val="22"/>
          <w14:ligatures w14:val="none"/>
        </w:rPr>
        <w:t xml:space="preserve">Termin wykonania przedmiotu umowy ustala się następująco: </w:t>
      </w:r>
    </w:p>
    <w:p w14:paraId="471CCC76" w14:textId="77777777" w:rsidR="00866D32" w:rsidRPr="003E6E63" w:rsidRDefault="00866D32" w:rsidP="00A71330">
      <w:pPr>
        <w:numPr>
          <w:ilvl w:val="1"/>
          <w:numId w:val="26"/>
        </w:numPr>
        <w:tabs>
          <w:tab w:val="left" w:pos="840"/>
        </w:tabs>
        <w:autoSpaceDE w:val="0"/>
        <w:autoSpaceDN w:val="0"/>
        <w:spacing w:after="0" w:line="240" w:lineRule="auto"/>
        <w:ind w:left="850" w:hanging="425"/>
        <w:jc w:val="both"/>
        <w:rPr>
          <w:rFonts w:ascii="Calibri" w:eastAsia="Arial" w:hAnsi="Calibri" w:cs="Calibri"/>
          <w:b/>
          <w:bCs/>
          <w:kern w:val="0"/>
          <w:sz w:val="22"/>
          <w:szCs w:val="22"/>
          <w14:ligatures w14:val="none"/>
        </w:rPr>
      </w:pPr>
      <w:r w:rsidRPr="003E6E63">
        <w:rPr>
          <w:rFonts w:ascii="Calibri" w:eastAsia="Arial" w:hAnsi="Calibri" w:cs="Calibri"/>
          <w:b/>
          <w:bCs/>
          <w:kern w:val="0"/>
          <w:sz w:val="22"/>
          <w:szCs w:val="22"/>
          <w14:ligatures w14:val="none"/>
        </w:rPr>
        <w:t>zakres podstawowy zamówienia – przez okres 8 miesięcy od dnia podpisania</w:t>
      </w:r>
      <w:r w:rsidRPr="00630642">
        <w:rPr>
          <w:rFonts w:ascii="Calibri" w:eastAsia="Arial" w:hAnsi="Calibri" w:cs="Calibri"/>
          <w:b/>
          <w:bCs/>
          <w:kern w:val="0"/>
          <w:sz w:val="22"/>
          <w:szCs w:val="22"/>
          <w14:ligatures w14:val="none"/>
        </w:rPr>
        <w:t xml:space="preserve"> </w:t>
      </w:r>
      <w:r w:rsidRPr="003E6E63">
        <w:rPr>
          <w:rFonts w:ascii="Calibri" w:eastAsia="Arial" w:hAnsi="Calibri" w:cs="Calibri"/>
          <w:b/>
          <w:bCs/>
          <w:kern w:val="0"/>
          <w:sz w:val="22"/>
          <w:szCs w:val="22"/>
          <w14:ligatures w14:val="none"/>
        </w:rPr>
        <w:t xml:space="preserve">umowy; </w:t>
      </w:r>
    </w:p>
    <w:p w14:paraId="36DCAED3" w14:textId="77777777" w:rsidR="00866D32" w:rsidRPr="003E6E63" w:rsidRDefault="00866D32" w:rsidP="00A71330">
      <w:pPr>
        <w:numPr>
          <w:ilvl w:val="1"/>
          <w:numId w:val="26"/>
        </w:numPr>
        <w:tabs>
          <w:tab w:val="left" w:pos="840"/>
        </w:tabs>
        <w:autoSpaceDE w:val="0"/>
        <w:autoSpaceDN w:val="0"/>
        <w:spacing w:after="0" w:line="240" w:lineRule="auto"/>
        <w:ind w:left="850" w:hanging="425"/>
        <w:jc w:val="both"/>
        <w:rPr>
          <w:rFonts w:ascii="Calibri" w:eastAsia="Arial" w:hAnsi="Calibri" w:cs="Calibri"/>
          <w:b/>
          <w:bCs/>
          <w:kern w:val="0"/>
          <w:sz w:val="22"/>
          <w:szCs w:val="22"/>
          <w14:ligatures w14:val="none"/>
        </w:rPr>
      </w:pPr>
      <w:r w:rsidRPr="003E6E63">
        <w:rPr>
          <w:rFonts w:ascii="Calibri" w:eastAsia="Arial" w:hAnsi="Calibri" w:cs="Calibri"/>
          <w:b/>
          <w:bCs/>
          <w:kern w:val="0"/>
          <w:sz w:val="22"/>
          <w:szCs w:val="22"/>
          <w14:ligatures w14:val="none"/>
        </w:rPr>
        <w:t xml:space="preserve">zakres opcjonalny zamówienia – przez okres maksymalnie 12 miesięcy, przypadających w roku 2027, w przypadku skorzystania przez Zamawiającego z prawa opcji, na zasadach określonych w niniejszej umowie oraz w Opisie Przedmiotu Zamówienia. </w:t>
      </w:r>
    </w:p>
    <w:p w14:paraId="4B2B93F7" w14:textId="77777777" w:rsidR="00866D32" w:rsidRPr="003E6E63" w:rsidRDefault="00866D32" w:rsidP="00A71330">
      <w:pPr>
        <w:numPr>
          <w:ilvl w:val="0"/>
          <w:numId w:val="25"/>
        </w:numPr>
        <w:tabs>
          <w:tab w:val="left" w:pos="840"/>
        </w:tabs>
        <w:autoSpaceDE w:val="0"/>
        <w:autoSpaceDN w:val="0"/>
        <w:spacing w:after="0" w:line="240" w:lineRule="auto"/>
        <w:ind w:left="425" w:hanging="425"/>
        <w:jc w:val="both"/>
        <w:rPr>
          <w:rFonts w:ascii="Calibri" w:eastAsia="Arial" w:hAnsi="Calibri" w:cs="Calibri"/>
          <w:b/>
          <w:bCs/>
          <w:kern w:val="0"/>
          <w:sz w:val="22"/>
          <w:szCs w:val="22"/>
          <w14:ligatures w14:val="none"/>
        </w:rPr>
      </w:pPr>
      <w:r w:rsidRPr="003E6E63">
        <w:rPr>
          <w:rFonts w:ascii="Calibri" w:eastAsia="Arial" w:hAnsi="Calibri" w:cs="Calibri"/>
          <w:b/>
          <w:bCs/>
          <w:kern w:val="0"/>
          <w:sz w:val="22"/>
          <w:szCs w:val="22"/>
          <w14:ligatures w14:val="none"/>
        </w:rPr>
        <w:t xml:space="preserve">Zakres podstawowy zamówienia obejmuje wykonywanie usług zgodnie z umową oraz Opisem Przedmiotu Zamówienia przez okres wskazany w ust. 2 pkt 1. </w:t>
      </w:r>
    </w:p>
    <w:p w14:paraId="61D8573A" w14:textId="77777777" w:rsidR="00866D32" w:rsidRPr="003E6E63" w:rsidRDefault="00866D32" w:rsidP="00A71330">
      <w:pPr>
        <w:numPr>
          <w:ilvl w:val="0"/>
          <w:numId w:val="25"/>
        </w:numPr>
        <w:tabs>
          <w:tab w:val="left" w:pos="840"/>
        </w:tabs>
        <w:autoSpaceDE w:val="0"/>
        <w:autoSpaceDN w:val="0"/>
        <w:spacing w:after="0" w:line="240" w:lineRule="auto"/>
        <w:ind w:left="425" w:hanging="425"/>
        <w:jc w:val="both"/>
        <w:rPr>
          <w:rFonts w:ascii="Calibri" w:eastAsia="Arial" w:hAnsi="Calibri" w:cs="Calibri"/>
          <w:b/>
          <w:bCs/>
          <w:kern w:val="0"/>
          <w:sz w:val="22"/>
          <w:szCs w:val="22"/>
          <w14:ligatures w14:val="none"/>
        </w:rPr>
      </w:pPr>
      <w:r w:rsidRPr="003E6E63">
        <w:rPr>
          <w:rFonts w:ascii="Calibri" w:eastAsia="Arial" w:hAnsi="Calibri" w:cs="Calibri"/>
          <w:b/>
          <w:bCs/>
          <w:kern w:val="0"/>
          <w:sz w:val="22"/>
          <w:szCs w:val="22"/>
          <w14:ligatures w14:val="none"/>
        </w:rPr>
        <w:t xml:space="preserve">Zakres opcjonalny zamówienia obejmuje możliwość rozszerzenia czasu wykonywania usług, o których mowa w ust. 3, maksymalnie o 12 miesięcy w roku 2027, zgodnie z umową oraz Opisem Przedmiotu Zamówienia. </w:t>
      </w:r>
    </w:p>
    <w:p w14:paraId="43972682" w14:textId="77777777" w:rsidR="00866D32" w:rsidRPr="003E6E63" w:rsidRDefault="00866D32" w:rsidP="00A71330">
      <w:pPr>
        <w:numPr>
          <w:ilvl w:val="0"/>
          <w:numId w:val="25"/>
        </w:numPr>
        <w:tabs>
          <w:tab w:val="left" w:pos="840"/>
        </w:tabs>
        <w:autoSpaceDE w:val="0"/>
        <w:autoSpaceDN w:val="0"/>
        <w:spacing w:after="0" w:line="240" w:lineRule="auto"/>
        <w:ind w:left="425" w:hanging="425"/>
        <w:jc w:val="both"/>
        <w:rPr>
          <w:rFonts w:ascii="Calibri" w:eastAsia="Arial" w:hAnsi="Calibri" w:cs="Calibri"/>
          <w:b/>
          <w:bCs/>
          <w:kern w:val="0"/>
          <w:sz w:val="22"/>
          <w:szCs w:val="22"/>
          <w14:ligatures w14:val="none"/>
        </w:rPr>
      </w:pPr>
      <w:r w:rsidRPr="003E6E63">
        <w:rPr>
          <w:rFonts w:ascii="Calibri" w:eastAsia="Arial" w:hAnsi="Calibri" w:cs="Calibri"/>
          <w:b/>
          <w:bCs/>
          <w:kern w:val="0"/>
          <w:sz w:val="22"/>
          <w:szCs w:val="22"/>
          <w14:ligatures w14:val="none"/>
        </w:rPr>
        <w:t xml:space="preserve">Zamawiający zastrzega sobie prawo skorzystania z prawa opcji w całości albo w części. Prawo opcji nie stanowi zobowiązania umownego ani finansowego Zamawiającego zaciąganego w dacie zawarcia umowy, a przewidziany zakres opcjonalny nie jest gwarantowany do realizacji. </w:t>
      </w:r>
    </w:p>
    <w:p w14:paraId="18AD2C49" w14:textId="77777777" w:rsidR="00866D32" w:rsidRPr="003E6E63" w:rsidRDefault="00866D32" w:rsidP="00A71330">
      <w:pPr>
        <w:numPr>
          <w:ilvl w:val="0"/>
          <w:numId w:val="25"/>
        </w:numPr>
        <w:tabs>
          <w:tab w:val="left" w:pos="840"/>
        </w:tabs>
        <w:autoSpaceDE w:val="0"/>
        <w:autoSpaceDN w:val="0"/>
        <w:spacing w:after="0" w:line="240" w:lineRule="auto"/>
        <w:ind w:left="425" w:hanging="425"/>
        <w:jc w:val="both"/>
        <w:rPr>
          <w:rFonts w:ascii="Calibri" w:eastAsia="Arial" w:hAnsi="Calibri" w:cs="Calibri"/>
          <w:b/>
          <w:bCs/>
          <w:kern w:val="0"/>
          <w:sz w:val="22"/>
          <w:szCs w:val="22"/>
          <w14:ligatures w14:val="none"/>
        </w:rPr>
      </w:pPr>
      <w:r w:rsidRPr="003E6E63">
        <w:rPr>
          <w:rFonts w:ascii="Calibri" w:eastAsia="Arial" w:hAnsi="Calibri" w:cs="Calibri"/>
          <w:b/>
          <w:bCs/>
          <w:kern w:val="0"/>
          <w:sz w:val="22"/>
          <w:szCs w:val="22"/>
          <w14:ligatures w14:val="none"/>
        </w:rPr>
        <w:t xml:space="preserve">Skorzystanie z prawa opcji uzależnione jest od potrzeb Zamawiającego oraz posiadania przez Zamawiającego środków finansowych na realizację zakresu opcjonalnego. </w:t>
      </w:r>
    </w:p>
    <w:p w14:paraId="4688A4F1" w14:textId="77777777" w:rsidR="00866D32" w:rsidRPr="003E6E63" w:rsidRDefault="00866D32" w:rsidP="00A71330">
      <w:pPr>
        <w:numPr>
          <w:ilvl w:val="0"/>
          <w:numId w:val="25"/>
        </w:numPr>
        <w:tabs>
          <w:tab w:val="left" w:pos="840"/>
        </w:tabs>
        <w:autoSpaceDE w:val="0"/>
        <w:autoSpaceDN w:val="0"/>
        <w:spacing w:after="0" w:line="240" w:lineRule="auto"/>
        <w:ind w:left="425" w:hanging="425"/>
        <w:jc w:val="both"/>
        <w:rPr>
          <w:rFonts w:ascii="Calibri" w:eastAsia="Arial" w:hAnsi="Calibri" w:cs="Calibri"/>
          <w:b/>
          <w:bCs/>
          <w:kern w:val="0"/>
          <w:sz w:val="22"/>
          <w:szCs w:val="22"/>
          <w14:ligatures w14:val="none"/>
        </w:rPr>
      </w:pPr>
      <w:r w:rsidRPr="003E6E63">
        <w:rPr>
          <w:rFonts w:ascii="Calibri" w:eastAsia="Arial" w:hAnsi="Calibri" w:cs="Calibri"/>
          <w:b/>
          <w:bCs/>
          <w:kern w:val="0"/>
          <w:sz w:val="22"/>
          <w:szCs w:val="22"/>
          <w14:ligatures w14:val="none"/>
        </w:rPr>
        <w:t xml:space="preserve">Uruchomienie prawa opcji następuje poprzez złożenie przez Zamawiającego Wykonawcy pisemnego oświadczenia o skorzystaniu z prawa opcji, określającego zakres i okres realizacji usług w ramach prawa opcji. </w:t>
      </w:r>
    </w:p>
    <w:p w14:paraId="032C82C7" w14:textId="77777777" w:rsidR="00866D32" w:rsidRPr="003E6E63" w:rsidRDefault="00866D32" w:rsidP="00A71330">
      <w:pPr>
        <w:numPr>
          <w:ilvl w:val="0"/>
          <w:numId w:val="25"/>
        </w:numPr>
        <w:tabs>
          <w:tab w:val="left" w:pos="840"/>
        </w:tabs>
        <w:autoSpaceDE w:val="0"/>
        <w:autoSpaceDN w:val="0"/>
        <w:spacing w:after="0" w:line="240" w:lineRule="auto"/>
        <w:ind w:left="425" w:hanging="425"/>
        <w:jc w:val="both"/>
        <w:rPr>
          <w:rFonts w:ascii="Calibri" w:eastAsia="Arial" w:hAnsi="Calibri" w:cs="Calibri"/>
          <w:b/>
          <w:bCs/>
          <w:kern w:val="0"/>
          <w:sz w:val="22"/>
          <w:szCs w:val="22"/>
          <w14:ligatures w14:val="none"/>
        </w:rPr>
      </w:pPr>
      <w:r w:rsidRPr="003E6E63">
        <w:rPr>
          <w:rFonts w:ascii="Calibri" w:eastAsia="Arial" w:hAnsi="Calibri" w:cs="Calibri"/>
          <w:b/>
          <w:bCs/>
          <w:kern w:val="0"/>
          <w:sz w:val="22"/>
          <w:szCs w:val="22"/>
          <w14:ligatures w14:val="none"/>
        </w:rPr>
        <w:t xml:space="preserve">Zamawiający może skorzystać z prawa opcji jednokrotnie albo wielokrotnie, do wyczerpania maksymalnego zakresu opcjonalnego, o którym mowa w ust. 2 pkt 2, nie później jednak niż do dnia 31 grudnia 2027 r. </w:t>
      </w:r>
    </w:p>
    <w:p w14:paraId="5DA1BBDF" w14:textId="77777777" w:rsidR="00866D32" w:rsidRPr="003E6E63" w:rsidRDefault="00866D32" w:rsidP="00A71330">
      <w:pPr>
        <w:numPr>
          <w:ilvl w:val="0"/>
          <w:numId w:val="25"/>
        </w:numPr>
        <w:tabs>
          <w:tab w:val="left" w:pos="840"/>
        </w:tabs>
        <w:autoSpaceDE w:val="0"/>
        <w:autoSpaceDN w:val="0"/>
        <w:spacing w:after="0" w:line="240" w:lineRule="auto"/>
        <w:ind w:left="425" w:hanging="425"/>
        <w:jc w:val="both"/>
        <w:rPr>
          <w:rFonts w:ascii="Calibri" w:eastAsia="Arial" w:hAnsi="Calibri" w:cs="Calibri"/>
          <w:b/>
          <w:bCs/>
          <w:kern w:val="0"/>
          <w:sz w:val="22"/>
          <w:szCs w:val="22"/>
          <w14:ligatures w14:val="none"/>
        </w:rPr>
      </w:pPr>
      <w:r w:rsidRPr="003E6E63">
        <w:rPr>
          <w:rFonts w:ascii="Calibri" w:eastAsia="Arial" w:hAnsi="Calibri" w:cs="Calibri"/>
          <w:b/>
          <w:bCs/>
          <w:kern w:val="0"/>
          <w:sz w:val="22"/>
          <w:szCs w:val="22"/>
          <w14:ligatures w14:val="none"/>
        </w:rPr>
        <w:t xml:space="preserve">Wykonawca jest zobowiązany do realizacji usług objętych prawem opcji w zakresie wskazanym przez Zamawiającego w oświadczeniu, o którym mowa w ust. 7, na warunkach określonych w umowie i Opisie Przedmiotu Zamówienia. </w:t>
      </w:r>
    </w:p>
    <w:p w14:paraId="20B140F8" w14:textId="77777777" w:rsidR="00866D32" w:rsidRPr="003E6E63" w:rsidRDefault="00866D32" w:rsidP="00A71330">
      <w:pPr>
        <w:numPr>
          <w:ilvl w:val="0"/>
          <w:numId w:val="25"/>
        </w:numPr>
        <w:tabs>
          <w:tab w:val="left" w:pos="840"/>
        </w:tabs>
        <w:autoSpaceDE w:val="0"/>
        <w:autoSpaceDN w:val="0"/>
        <w:spacing w:after="0" w:line="240" w:lineRule="auto"/>
        <w:ind w:left="425" w:hanging="425"/>
        <w:jc w:val="both"/>
        <w:rPr>
          <w:rFonts w:ascii="Calibri" w:eastAsia="Arial" w:hAnsi="Calibri" w:cs="Calibri"/>
          <w:b/>
          <w:bCs/>
          <w:kern w:val="0"/>
          <w:sz w:val="22"/>
          <w:szCs w:val="22"/>
          <w14:ligatures w14:val="none"/>
        </w:rPr>
      </w:pPr>
      <w:r w:rsidRPr="003E6E63">
        <w:rPr>
          <w:rFonts w:ascii="Calibri" w:eastAsia="Arial" w:hAnsi="Calibri" w:cs="Calibri"/>
          <w:b/>
          <w:bCs/>
          <w:kern w:val="0"/>
          <w:sz w:val="22"/>
          <w:szCs w:val="22"/>
          <w14:ligatures w14:val="none"/>
        </w:rPr>
        <w:t xml:space="preserve">Z chwilą złożenia przez Zamawiającego oświadczenia o skorzystaniu z prawa opcji, w zakresie objętym tym oświadczeniem, po stronie Zamawiającego powstaje zobowiązanie finansowe, a po stronie Wykonawcy obowiązek wykonania usług zgodnie z warunkami określonymi w umowie. </w:t>
      </w:r>
    </w:p>
    <w:p w14:paraId="4B16243D" w14:textId="77777777" w:rsidR="00866D32" w:rsidRPr="003E6E63" w:rsidRDefault="00866D32" w:rsidP="00A71330">
      <w:pPr>
        <w:numPr>
          <w:ilvl w:val="0"/>
          <w:numId w:val="25"/>
        </w:numPr>
        <w:tabs>
          <w:tab w:val="left" w:pos="840"/>
        </w:tabs>
        <w:autoSpaceDE w:val="0"/>
        <w:autoSpaceDN w:val="0"/>
        <w:spacing w:after="0" w:line="240" w:lineRule="auto"/>
        <w:ind w:left="425" w:hanging="425"/>
        <w:jc w:val="both"/>
        <w:rPr>
          <w:rFonts w:ascii="Calibri" w:eastAsia="Arial" w:hAnsi="Calibri" w:cs="Calibri"/>
          <w:b/>
          <w:bCs/>
          <w:kern w:val="0"/>
          <w:sz w:val="22"/>
          <w:szCs w:val="22"/>
          <w14:ligatures w14:val="none"/>
        </w:rPr>
      </w:pPr>
      <w:r w:rsidRPr="003E6E63">
        <w:rPr>
          <w:rFonts w:ascii="Calibri" w:eastAsia="Arial" w:hAnsi="Calibri" w:cs="Calibri"/>
          <w:b/>
          <w:bCs/>
          <w:kern w:val="0"/>
          <w:sz w:val="22"/>
          <w:szCs w:val="22"/>
          <w14:ligatures w14:val="none"/>
        </w:rPr>
        <w:t xml:space="preserve">Łączna wartość usług realizowanych w ramach prawa opcji nie może przekroczyć 150% wartości wynagrodzenia przewidzianego dla zakresu podstawowego zamówienia. </w:t>
      </w:r>
    </w:p>
    <w:p w14:paraId="2B791034" w14:textId="77777777" w:rsidR="00866D32" w:rsidRPr="003E6E63" w:rsidRDefault="00866D32" w:rsidP="00A71330">
      <w:pPr>
        <w:numPr>
          <w:ilvl w:val="0"/>
          <w:numId w:val="25"/>
        </w:numPr>
        <w:tabs>
          <w:tab w:val="left" w:pos="840"/>
        </w:tabs>
        <w:autoSpaceDE w:val="0"/>
        <w:autoSpaceDN w:val="0"/>
        <w:spacing w:after="0" w:line="240" w:lineRule="auto"/>
        <w:ind w:left="425" w:hanging="425"/>
        <w:jc w:val="both"/>
        <w:rPr>
          <w:rFonts w:ascii="Calibri" w:eastAsia="Arial" w:hAnsi="Calibri" w:cs="Calibri"/>
          <w:b/>
          <w:bCs/>
          <w:kern w:val="0"/>
          <w:sz w:val="22"/>
          <w:szCs w:val="22"/>
          <w14:ligatures w14:val="none"/>
        </w:rPr>
      </w:pPr>
      <w:r w:rsidRPr="003E6E63">
        <w:rPr>
          <w:rFonts w:ascii="Calibri" w:eastAsia="Arial" w:hAnsi="Calibri" w:cs="Calibri"/>
          <w:b/>
          <w:bCs/>
          <w:kern w:val="0"/>
          <w:sz w:val="22"/>
          <w:szCs w:val="22"/>
          <w14:ligatures w14:val="none"/>
        </w:rPr>
        <w:t xml:space="preserve">Nieskorzystanie przez Zamawiającego z prawa opcji w całości albo w części nie rodzi po stronie Wykonawcy żadnych roszczeń wobec Zamawiającego, w szczególności roszczeń o wykonanie zakresu opcjonalnego, zapłatę wynagrodzenia za zakres opcjonalny lub odszkodowanie. </w:t>
      </w:r>
    </w:p>
    <w:p w14:paraId="5E6F5EC6" w14:textId="77777777" w:rsidR="00866D32" w:rsidRPr="00630642" w:rsidRDefault="00866D32" w:rsidP="00A71330">
      <w:pPr>
        <w:numPr>
          <w:ilvl w:val="0"/>
          <w:numId w:val="25"/>
        </w:numPr>
        <w:tabs>
          <w:tab w:val="left" w:pos="840"/>
        </w:tabs>
        <w:autoSpaceDE w:val="0"/>
        <w:autoSpaceDN w:val="0"/>
        <w:spacing w:after="0" w:line="240" w:lineRule="auto"/>
        <w:ind w:left="425" w:hanging="425"/>
        <w:jc w:val="both"/>
        <w:rPr>
          <w:rFonts w:ascii="Calibri" w:eastAsia="Arial" w:hAnsi="Calibri" w:cs="Calibri"/>
          <w:b/>
          <w:bCs/>
          <w:kern w:val="0"/>
          <w:sz w:val="22"/>
          <w:szCs w:val="22"/>
          <w14:ligatures w14:val="none"/>
        </w:rPr>
      </w:pPr>
      <w:r w:rsidRPr="003E6E63">
        <w:rPr>
          <w:rFonts w:ascii="Calibri" w:eastAsia="Arial" w:hAnsi="Calibri" w:cs="Calibri"/>
          <w:b/>
          <w:bCs/>
          <w:kern w:val="0"/>
          <w:sz w:val="22"/>
          <w:szCs w:val="22"/>
          <w14:ligatures w14:val="none"/>
        </w:rPr>
        <w:t xml:space="preserve">Umowa ulega zakończeniu: </w:t>
      </w:r>
    </w:p>
    <w:p w14:paraId="7193C17F" w14:textId="77777777" w:rsidR="00866D32" w:rsidRPr="00630642" w:rsidRDefault="00866D32" w:rsidP="00A71330">
      <w:pPr>
        <w:widowControl w:val="0"/>
        <w:numPr>
          <w:ilvl w:val="0"/>
          <w:numId w:val="24"/>
        </w:numPr>
        <w:suppressAutoHyphens/>
        <w:spacing w:after="0" w:line="240" w:lineRule="auto"/>
        <w:ind w:left="850" w:hanging="425"/>
        <w:jc w:val="both"/>
        <w:rPr>
          <w:rFonts w:ascii="Calibri" w:eastAsia="Lucida Sans Unicode" w:hAnsi="Calibri" w:cs="Calibri"/>
          <w:b/>
          <w:bCs/>
          <w:kern w:val="0"/>
          <w:sz w:val="22"/>
          <w:szCs w:val="22"/>
          <w:lang w:eastAsia="ar-SA"/>
          <w14:ligatures w14:val="none"/>
        </w:rPr>
      </w:pPr>
      <w:r w:rsidRPr="00630642">
        <w:rPr>
          <w:rFonts w:ascii="Calibri" w:eastAsia="Lucida Sans Unicode" w:hAnsi="Calibri" w:cs="Calibri"/>
          <w:b/>
          <w:bCs/>
          <w:kern w:val="0"/>
          <w:sz w:val="22"/>
          <w:szCs w:val="22"/>
          <w:lang w:eastAsia="ar-SA"/>
          <w14:ligatures w14:val="none"/>
        </w:rPr>
        <w:t xml:space="preserve">Rozpoczęcie – z dniem podpisania umowy; </w:t>
      </w:r>
    </w:p>
    <w:p w14:paraId="4C7310BC" w14:textId="77777777" w:rsidR="00866D32" w:rsidRPr="00630642" w:rsidRDefault="00866D32" w:rsidP="00A71330">
      <w:pPr>
        <w:widowControl w:val="0"/>
        <w:numPr>
          <w:ilvl w:val="0"/>
          <w:numId w:val="24"/>
        </w:numPr>
        <w:suppressAutoHyphens/>
        <w:spacing w:after="0" w:line="240" w:lineRule="auto"/>
        <w:ind w:left="850" w:hanging="425"/>
        <w:jc w:val="both"/>
        <w:rPr>
          <w:rFonts w:ascii="Calibri" w:eastAsia="Lucida Sans Unicode" w:hAnsi="Calibri" w:cs="Calibri"/>
          <w:b/>
          <w:bCs/>
          <w:kern w:val="0"/>
          <w:sz w:val="22"/>
          <w:szCs w:val="22"/>
          <w:lang w:eastAsia="ar-SA"/>
          <w14:ligatures w14:val="none"/>
        </w:rPr>
      </w:pPr>
      <w:r w:rsidRPr="00630642">
        <w:rPr>
          <w:rFonts w:ascii="Calibri" w:eastAsia="Lucida Sans Unicode" w:hAnsi="Calibri" w:cs="Calibri"/>
          <w:b/>
          <w:bCs/>
          <w:kern w:val="0"/>
          <w:sz w:val="22"/>
          <w:szCs w:val="22"/>
          <w:lang w:eastAsia="ar-SA"/>
          <w14:ligatures w14:val="none"/>
        </w:rPr>
        <w:t>zakończenie – 8 miesięcy od dnia podpisania umowy</w:t>
      </w:r>
    </w:p>
    <w:p w14:paraId="06105F56" w14:textId="77777777" w:rsidR="00C54DD2" w:rsidRPr="00C54DD2" w:rsidRDefault="00C54DD2" w:rsidP="00C54DD2">
      <w:pPr>
        <w:widowControl w:val="0"/>
        <w:suppressAutoHyphens/>
        <w:spacing w:after="0" w:line="240" w:lineRule="auto"/>
        <w:jc w:val="both"/>
        <w:rPr>
          <w:rFonts w:ascii="Calibri" w:eastAsia="Lucida Sans Unicode" w:hAnsi="Calibri" w:cs="Calibri"/>
          <w:kern w:val="0"/>
          <w:sz w:val="22"/>
          <w:szCs w:val="22"/>
          <w:lang w:eastAsia="ar-SA"/>
          <w14:ligatures w14:val="none"/>
        </w:rPr>
      </w:pPr>
    </w:p>
    <w:p w14:paraId="2E3FD89F" w14:textId="5ACD8890" w:rsidR="1356483A" w:rsidRDefault="1356483A" w:rsidP="1356483A">
      <w:pPr>
        <w:jc w:val="center"/>
      </w:pPr>
    </w:p>
    <w:p w14:paraId="7ADAAC52" w14:textId="77777777" w:rsidR="00C54DD2" w:rsidRDefault="00C54DD2" w:rsidP="1356483A">
      <w:pPr>
        <w:jc w:val="center"/>
      </w:pPr>
    </w:p>
    <w:p w14:paraId="4FCD2116" w14:textId="77777777" w:rsidR="001F56C5" w:rsidRDefault="001F56C5" w:rsidP="1356483A">
      <w:pPr>
        <w:jc w:val="center"/>
      </w:pPr>
    </w:p>
    <w:p w14:paraId="0C72E862" w14:textId="77777777" w:rsidR="001F56C5" w:rsidRDefault="001F56C5" w:rsidP="1356483A">
      <w:pPr>
        <w:jc w:val="center"/>
      </w:pPr>
    </w:p>
    <w:p w14:paraId="646916D3" w14:textId="4F16DD8A" w:rsidR="001F758E" w:rsidRPr="00186A6B" w:rsidRDefault="00E104B5" w:rsidP="3FE6E1CF">
      <w:pPr>
        <w:pStyle w:val="Akapitzlist"/>
        <w:spacing w:after="0"/>
        <w:ind w:left="990"/>
        <w:rPr>
          <w:rFonts w:asciiTheme="minorHAnsi" w:hAnsiTheme="minorHAnsi"/>
          <w:b/>
          <w:bCs/>
          <w:sz w:val="22"/>
          <w:szCs w:val="22"/>
        </w:rPr>
      </w:pPr>
      <w:r w:rsidRPr="3FE6E1CF">
        <w:rPr>
          <w:rFonts w:asciiTheme="minorHAnsi" w:hAnsiTheme="minorHAnsi"/>
          <w:b/>
          <w:bCs/>
          <w:sz w:val="22"/>
          <w:szCs w:val="22"/>
        </w:rPr>
        <w:lastRenderedPageBreak/>
        <w:t xml:space="preserve">                                                                             </w:t>
      </w:r>
      <w:bookmarkStart w:id="2" w:name="_Hlk193808404"/>
      <w:r w:rsidR="001F758E" w:rsidRPr="3FE6E1CF">
        <w:rPr>
          <w:rFonts w:asciiTheme="minorHAnsi" w:hAnsiTheme="minorHAnsi"/>
          <w:b/>
          <w:bCs/>
          <w:sz w:val="22"/>
          <w:szCs w:val="22"/>
        </w:rPr>
        <w:t xml:space="preserve">§ </w:t>
      </w:r>
      <w:r w:rsidR="008F4671" w:rsidRPr="3FE6E1CF">
        <w:rPr>
          <w:rFonts w:asciiTheme="minorHAnsi" w:hAnsiTheme="minorHAnsi"/>
          <w:b/>
          <w:bCs/>
          <w:sz w:val="22"/>
          <w:szCs w:val="22"/>
        </w:rPr>
        <w:t>3</w:t>
      </w:r>
    </w:p>
    <w:bookmarkEnd w:id="2"/>
    <w:p w14:paraId="2E9D98E3" w14:textId="6E34187A" w:rsidR="001F758E" w:rsidRDefault="00E104B5" w:rsidP="3FE6E1CF">
      <w:pPr>
        <w:pStyle w:val="Akapitzlist"/>
        <w:tabs>
          <w:tab w:val="left" w:pos="3885"/>
        </w:tabs>
        <w:ind w:left="1080"/>
        <w:rPr>
          <w:rFonts w:asciiTheme="minorHAnsi" w:hAnsiTheme="minorHAnsi"/>
          <w:b/>
          <w:bCs/>
          <w:sz w:val="22"/>
          <w:szCs w:val="22"/>
        </w:rPr>
      </w:pPr>
      <w:r w:rsidRPr="3FE6E1CF">
        <w:rPr>
          <w:rFonts w:asciiTheme="minorHAnsi" w:hAnsiTheme="minorHAnsi"/>
          <w:b/>
          <w:bCs/>
          <w:sz w:val="22"/>
          <w:szCs w:val="22"/>
        </w:rPr>
        <w:t xml:space="preserve">                              </w:t>
      </w:r>
      <w:r w:rsidR="00E814D9" w:rsidRPr="3FE6E1CF">
        <w:rPr>
          <w:rFonts w:asciiTheme="minorHAnsi" w:hAnsiTheme="minorHAnsi"/>
          <w:b/>
          <w:bCs/>
          <w:sz w:val="22"/>
          <w:szCs w:val="22"/>
        </w:rPr>
        <w:t>SPOSÓB REALIZACJI PRZEDMIOTU UMOWY</w:t>
      </w:r>
    </w:p>
    <w:p w14:paraId="6EFEF615" w14:textId="74527804" w:rsidR="001F758E" w:rsidRPr="00012AB7" w:rsidRDefault="001F758E" w:rsidP="00A71330">
      <w:pPr>
        <w:numPr>
          <w:ilvl w:val="0"/>
          <w:numId w:val="3"/>
        </w:numPr>
        <w:spacing w:after="0"/>
        <w:ind w:left="425" w:hanging="425"/>
        <w:jc w:val="both"/>
        <w:rPr>
          <w:rFonts w:asciiTheme="minorHAnsi" w:eastAsia="Calibri" w:hAnsiTheme="minorHAnsi"/>
          <w:color w:val="000000"/>
          <w:sz w:val="22"/>
          <w:szCs w:val="22"/>
        </w:rPr>
      </w:pPr>
      <w:r w:rsidRPr="1356483A">
        <w:rPr>
          <w:rFonts w:asciiTheme="minorHAnsi" w:eastAsia="Calibri" w:hAnsiTheme="minorHAnsi"/>
          <w:color w:val="000000" w:themeColor="text1"/>
          <w:sz w:val="22"/>
          <w:szCs w:val="22"/>
        </w:rPr>
        <w:t xml:space="preserve">Wykonawca będzie stosować podczas realizacji Przedmiotu Umowy części zamienne </w:t>
      </w:r>
      <w:r>
        <w:br/>
      </w:r>
      <w:r w:rsidRPr="1356483A">
        <w:rPr>
          <w:rFonts w:asciiTheme="minorHAnsi" w:eastAsia="Calibri" w:hAnsiTheme="minorHAnsi"/>
          <w:color w:val="000000" w:themeColor="text1"/>
          <w:sz w:val="22"/>
          <w:szCs w:val="22"/>
        </w:rPr>
        <w:t xml:space="preserve">i  materiały eksploatacyjne fabrycznie nowe, wolne od wad technicznych i prawnych, dopuszczone do obrotu, pierwszego gatunku i posiadające gwarancję producenta oraz  muszą należeć do jednej z niżej wymienionych grup: </w:t>
      </w:r>
    </w:p>
    <w:p w14:paraId="4633779E" w14:textId="249887A5" w:rsidR="001F758E" w:rsidRPr="00012AB7" w:rsidRDefault="001F758E" w:rsidP="00A71330">
      <w:pPr>
        <w:pStyle w:val="Akapitzlist"/>
        <w:numPr>
          <w:ilvl w:val="0"/>
          <w:numId w:val="4"/>
        </w:numPr>
        <w:spacing w:after="0"/>
        <w:ind w:left="850" w:hanging="425"/>
        <w:jc w:val="both"/>
        <w:rPr>
          <w:rFonts w:asciiTheme="minorHAnsi" w:eastAsia="Calibri" w:hAnsiTheme="minorHAnsi"/>
          <w:sz w:val="22"/>
          <w:szCs w:val="22"/>
        </w:rPr>
      </w:pPr>
      <w:r w:rsidRPr="3FE6E1CF">
        <w:rPr>
          <w:rFonts w:asciiTheme="minorHAnsi" w:hAnsiTheme="minorHAnsi"/>
          <w:b/>
          <w:bCs/>
          <w:sz w:val="22"/>
          <w:szCs w:val="22"/>
        </w:rPr>
        <w:t xml:space="preserve">Części O </w:t>
      </w:r>
      <w:r w:rsidRPr="3FE6E1CF">
        <w:rPr>
          <w:rFonts w:asciiTheme="minorHAnsi" w:hAnsiTheme="minorHAnsi"/>
          <w:sz w:val="22"/>
          <w:szCs w:val="22"/>
        </w:rPr>
        <w:t xml:space="preserve">– części zamienne nowe, oryginalne, bezpośrednio pochodzące od  producenta pojazdu; </w:t>
      </w:r>
    </w:p>
    <w:p w14:paraId="3F80C922" w14:textId="77777777" w:rsidR="001F758E" w:rsidRPr="00012AB7" w:rsidRDefault="001F758E" w:rsidP="00A71330">
      <w:pPr>
        <w:pStyle w:val="Akapitzlist"/>
        <w:numPr>
          <w:ilvl w:val="0"/>
          <w:numId w:val="4"/>
        </w:numPr>
        <w:spacing w:after="0"/>
        <w:ind w:left="850" w:hanging="425"/>
        <w:jc w:val="both"/>
        <w:rPr>
          <w:rFonts w:asciiTheme="minorHAnsi" w:hAnsiTheme="minorHAnsi"/>
          <w:sz w:val="22"/>
          <w:szCs w:val="22"/>
        </w:rPr>
      </w:pPr>
      <w:r w:rsidRPr="3FE6E1CF">
        <w:rPr>
          <w:rFonts w:asciiTheme="minorHAnsi" w:hAnsiTheme="minorHAnsi"/>
          <w:b/>
          <w:bCs/>
          <w:sz w:val="22"/>
          <w:szCs w:val="22"/>
        </w:rPr>
        <w:t>Części P</w:t>
      </w:r>
      <w:r w:rsidRPr="3FE6E1CF">
        <w:rPr>
          <w:rFonts w:asciiTheme="minorHAnsi" w:hAnsiTheme="minorHAnsi"/>
          <w:sz w:val="22"/>
          <w:szCs w:val="22"/>
        </w:rPr>
        <w:t xml:space="preserve"> – części zamienne nowe, nieoryginalne, o porównywalnej jakości, objęte gwarancją ich producenta, który jednocześnie zaświadcza, że są one tej samej jakości co komponenty, które są lub były stosowane do montażu danych pojazdów;</w:t>
      </w:r>
    </w:p>
    <w:p w14:paraId="4AB0E3EF" w14:textId="10E3D325" w:rsidR="001F758E" w:rsidRPr="00012AB7" w:rsidRDefault="001F758E" w:rsidP="00A71330">
      <w:pPr>
        <w:pStyle w:val="Akapitzlist"/>
        <w:numPr>
          <w:ilvl w:val="0"/>
          <w:numId w:val="4"/>
        </w:numPr>
        <w:spacing w:after="0"/>
        <w:ind w:left="850" w:hanging="425"/>
        <w:jc w:val="both"/>
        <w:rPr>
          <w:rFonts w:asciiTheme="minorHAnsi" w:hAnsiTheme="minorHAnsi"/>
          <w:sz w:val="22"/>
          <w:szCs w:val="22"/>
        </w:rPr>
      </w:pPr>
      <w:r w:rsidRPr="3FE6E1CF">
        <w:rPr>
          <w:rFonts w:asciiTheme="minorHAnsi" w:hAnsiTheme="minorHAnsi"/>
          <w:b/>
          <w:bCs/>
          <w:sz w:val="22"/>
          <w:szCs w:val="22"/>
        </w:rPr>
        <w:t>Części Q</w:t>
      </w:r>
      <w:r w:rsidRPr="3FE6E1CF">
        <w:rPr>
          <w:rFonts w:asciiTheme="minorHAnsi" w:hAnsiTheme="minorHAnsi"/>
          <w:sz w:val="22"/>
          <w:szCs w:val="22"/>
        </w:rPr>
        <w:t xml:space="preserve"> – części zamienne nowe, tej samej jakości co części bezpośrednio pochodzące od producenta pojazdu (produkowane zgodnie ze specyfikacjami i  standardami produkcyjnymi, ustalonymi przez producenta pojazdu), wyprodukowane przez tego samego producenta, który dostarcza producentowi pojazdu części do montażu pojazdów lub części zamienne (zwane również częściami równoważnymi oryginalnym) zgodnie z Wytycznymi Komisji Nadzoru Finansowego dotyczących likwidacji szkód z</w:t>
      </w:r>
      <w:r w:rsidR="00651B1B" w:rsidRPr="3FE6E1CF">
        <w:rPr>
          <w:rFonts w:asciiTheme="minorHAnsi" w:hAnsiTheme="minorHAnsi"/>
          <w:sz w:val="22"/>
          <w:szCs w:val="22"/>
        </w:rPr>
        <w:t> </w:t>
      </w:r>
      <w:r w:rsidRPr="3FE6E1CF">
        <w:rPr>
          <w:rFonts w:asciiTheme="minorHAnsi" w:hAnsiTheme="minorHAnsi"/>
          <w:sz w:val="22"/>
          <w:szCs w:val="22"/>
        </w:rPr>
        <w:t xml:space="preserve"> ubezpieczeń komunikacyjnych oraz Jednolitym Systemem Informacji o Jakości Części Zamiennych stosowanych w Polsce.</w:t>
      </w:r>
    </w:p>
    <w:p w14:paraId="4F248172" w14:textId="527741D2" w:rsidR="001F758E" w:rsidRPr="00012AB7" w:rsidRDefault="001F758E" w:rsidP="00A71330">
      <w:pPr>
        <w:numPr>
          <w:ilvl w:val="0"/>
          <w:numId w:val="3"/>
        </w:numPr>
        <w:spacing w:after="0"/>
        <w:ind w:left="425" w:hanging="425"/>
        <w:jc w:val="both"/>
        <w:rPr>
          <w:rFonts w:asciiTheme="minorHAnsi" w:eastAsia="Calibri" w:hAnsiTheme="minorHAnsi"/>
          <w:color w:val="000000"/>
          <w:sz w:val="22"/>
          <w:szCs w:val="22"/>
        </w:rPr>
      </w:pPr>
      <w:r w:rsidRPr="3F0C2253">
        <w:rPr>
          <w:rFonts w:asciiTheme="minorHAnsi" w:eastAsia="Calibri" w:hAnsiTheme="minorHAnsi"/>
          <w:color w:val="000000" w:themeColor="text1"/>
          <w:sz w:val="22"/>
          <w:szCs w:val="22"/>
        </w:rPr>
        <w:t>Wykonawca będzie realizował usługi</w:t>
      </w:r>
      <w:r w:rsidR="00275997" w:rsidRPr="3F0C2253">
        <w:rPr>
          <w:rFonts w:asciiTheme="minorHAnsi" w:eastAsia="Calibri" w:hAnsiTheme="minorHAnsi"/>
          <w:color w:val="000000" w:themeColor="text1"/>
          <w:sz w:val="22"/>
          <w:szCs w:val="22"/>
        </w:rPr>
        <w:t xml:space="preserve"> </w:t>
      </w:r>
      <w:r w:rsidRPr="3F0C2253">
        <w:rPr>
          <w:rFonts w:asciiTheme="minorHAnsi" w:eastAsia="Calibri" w:hAnsiTheme="minorHAnsi"/>
          <w:color w:val="000000" w:themeColor="text1"/>
          <w:sz w:val="22"/>
          <w:szCs w:val="22"/>
        </w:rPr>
        <w:t xml:space="preserve">na podstawie pojedynczych zleceń przesłanych </w:t>
      </w:r>
      <w:r>
        <w:br/>
      </w:r>
      <w:r w:rsidRPr="3F0C2253">
        <w:rPr>
          <w:rFonts w:asciiTheme="minorHAnsi" w:eastAsia="Calibri" w:hAnsiTheme="minorHAnsi"/>
          <w:color w:val="000000" w:themeColor="text1"/>
          <w:sz w:val="22"/>
          <w:szCs w:val="22"/>
        </w:rPr>
        <w:t>e-mailem na adres Wykonawcy przez uprawnionego pracownika Zamawiającego</w:t>
      </w:r>
      <w:r w:rsidR="00300CFB" w:rsidRPr="3F0C2253">
        <w:rPr>
          <w:rFonts w:asciiTheme="minorHAnsi" w:eastAsia="Calibri" w:hAnsiTheme="minorHAnsi"/>
          <w:color w:val="000000" w:themeColor="text1"/>
          <w:sz w:val="22"/>
          <w:szCs w:val="22"/>
        </w:rPr>
        <w:t xml:space="preserve">. </w:t>
      </w:r>
      <w:r w:rsidRPr="3F0C2253">
        <w:rPr>
          <w:rFonts w:asciiTheme="minorHAnsi" w:eastAsia="Calibri" w:hAnsiTheme="minorHAnsi"/>
          <w:color w:val="000000" w:themeColor="text1"/>
          <w:sz w:val="22"/>
          <w:szCs w:val="22"/>
        </w:rPr>
        <w:t>Przyjęcie pojazdu w celu wykonania Przedmiotu Umowy, musi nastąpić w terminie nie dłuższym niż 2 (dwa) dni robocze od daty zgłoszenia przez Zamawiającego takiej potrzeby. Za dni robocze uznaje się dni od poniedziałku do piątku, z wyłączeniem świąt.</w:t>
      </w:r>
    </w:p>
    <w:p w14:paraId="4686D372" w14:textId="6066940A" w:rsidR="001F758E" w:rsidRPr="00012AB7" w:rsidRDefault="001F758E" w:rsidP="00A71330">
      <w:pPr>
        <w:numPr>
          <w:ilvl w:val="0"/>
          <w:numId w:val="3"/>
        </w:numPr>
        <w:spacing w:after="0"/>
        <w:ind w:left="425" w:hanging="425"/>
        <w:jc w:val="both"/>
        <w:rPr>
          <w:rFonts w:asciiTheme="minorHAnsi" w:eastAsia="Calibri" w:hAnsiTheme="minorHAnsi"/>
          <w:color w:val="000000"/>
          <w:sz w:val="22"/>
          <w:szCs w:val="22"/>
        </w:rPr>
      </w:pPr>
      <w:r w:rsidRPr="1356483A">
        <w:rPr>
          <w:rFonts w:asciiTheme="minorHAnsi" w:eastAsia="Calibri" w:hAnsiTheme="minorHAnsi"/>
          <w:color w:val="000000" w:themeColor="text1"/>
          <w:sz w:val="22"/>
          <w:szCs w:val="22"/>
        </w:rPr>
        <w:t>Diagnostyka lub badanie komputerowe będzie wykonywane bezpłatnie w przypadku,</w:t>
      </w:r>
      <w:r w:rsidR="61DC9D19" w:rsidRPr="1356483A">
        <w:rPr>
          <w:rFonts w:asciiTheme="minorHAnsi" w:eastAsia="Calibri" w:hAnsiTheme="minorHAnsi"/>
          <w:color w:val="000000" w:themeColor="text1"/>
          <w:sz w:val="22"/>
          <w:szCs w:val="22"/>
        </w:rPr>
        <w:t xml:space="preserve"> </w:t>
      </w:r>
      <w:r>
        <w:br/>
      </w:r>
      <w:r w:rsidRPr="1356483A">
        <w:rPr>
          <w:rFonts w:asciiTheme="minorHAnsi" w:eastAsia="Calibri" w:hAnsiTheme="minorHAnsi"/>
          <w:color w:val="000000" w:themeColor="text1"/>
          <w:sz w:val="22"/>
          <w:szCs w:val="22"/>
        </w:rPr>
        <w:t>gdy </w:t>
      </w:r>
      <w:r w:rsidR="2274B02F" w:rsidRPr="1356483A">
        <w:rPr>
          <w:rFonts w:asciiTheme="minorHAnsi" w:eastAsia="Calibri" w:hAnsiTheme="minorHAnsi"/>
          <w:color w:val="000000" w:themeColor="text1"/>
          <w:sz w:val="22"/>
          <w:szCs w:val="22"/>
        </w:rPr>
        <w:t xml:space="preserve"> </w:t>
      </w:r>
      <w:r w:rsidRPr="1356483A">
        <w:rPr>
          <w:rFonts w:asciiTheme="minorHAnsi" w:eastAsia="Calibri" w:hAnsiTheme="minorHAnsi"/>
          <w:color w:val="000000" w:themeColor="text1"/>
          <w:sz w:val="22"/>
          <w:szCs w:val="22"/>
        </w:rPr>
        <w:t>w</w:t>
      </w:r>
      <w:r w:rsidR="00012AB7" w:rsidRPr="1356483A">
        <w:rPr>
          <w:rFonts w:asciiTheme="minorHAnsi" w:eastAsia="Calibri" w:hAnsiTheme="minorHAnsi"/>
          <w:color w:val="000000" w:themeColor="text1"/>
          <w:sz w:val="22"/>
          <w:szCs w:val="22"/>
        </w:rPr>
        <w:t> </w:t>
      </w:r>
      <w:r w:rsidRPr="1356483A">
        <w:rPr>
          <w:rFonts w:asciiTheme="minorHAnsi" w:eastAsia="Calibri" w:hAnsiTheme="minorHAnsi"/>
          <w:color w:val="000000" w:themeColor="text1"/>
          <w:sz w:val="22"/>
          <w:szCs w:val="22"/>
        </w:rPr>
        <w:t xml:space="preserve"> wyniku diagnozy zostanie wykonana płatna naprawa. Koszt diagnostyki</w:t>
      </w:r>
      <w:r w:rsidR="017A4328" w:rsidRPr="1356483A">
        <w:rPr>
          <w:rFonts w:asciiTheme="minorHAnsi" w:eastAsia="Calibri" w:hAnsiTheme="minorHAnsi"/>
          <w:color w:val="000000" w:themeColor="text1"/>
          <w:sz w:val="22"/>
          <w:szCs w:val="22"/>
        </w:rPr>
        <w:t xml:space="preserve"> </w:t>
      </w:r>
      <w:r w:rsidRPr="1356483A">
        <w:rPr>
          <w:rFonts w:asciiTheme="minorHAnsi" w:eastAsia="Calibri" w:hAnsiTheme="minorHAnsi"/>
          <w:color w:val="000000" w:themeColor="text1"/>
          <w:sz w:val="22"/>
          <w:szCs w:val="22"/>
        </w:rPr>
        <w:t>lub </w:t>
      </w:r>
      <w:r w:rsidR="3023FF90" w:rsidRPr="1356483A">
        <w:rPr>
          <w:rFonts w:asciiTheme="minorHAnsi" w:eastAsia="Calibri" w:hAnsiTheme="minorHAnsi"/>
          <w:color w:val="000000" w:themeColor="text1"/>
          <w:sz w:val="22"/>
          <w:szCs w:val="22"/>
        </w:rPr>
        <w:t xml:space="preserve"> </w:t>
      </w:r>
      <w:r w:rsidRPr="1356483A">
        <w:rPr>
          <w:rFonts w:asciiTheme="minorHAnsi" w:eastAsia="Calibri" w:hAnsiTheme="minorHAnsi"/>
          <w:color w:val="000000" w:themeColor="text1"/>
          <w:sz w:val="22"/>
          <w:szCs w:val="22"/>
        </w:rPr>
        <w:t>badania</w:t>
      </w:r>
      <w:r w:rsidR="056CCF95" w:rsidRPr="1356483A">
        <w:rPr>
          <w:rFonts w:asciiTheme="minorHAnsi" w:eastAsia="Calibri" w:hAnsiTheme="minorHAnsi"/>
          <w:color w:val="000000" w:themeColor="text1"/>
          <w:sz w:val="22"/>
          <w:szCs w:val="22"/>
        </w:rPr>
        <w:t xml:space="preserve"> </w:t>
      </w:r>
      <w:r w:rsidRPr="1356483A">
        <w:rPr>
          <w:rFonts w:asciiTheme="minorHAnsi" w:eastAsia="Calibri" w:hAnsiTheme="minorHAnsi"/>
          <w:color w:val="000000" w:themeColor="text1"/>
          <w:sz w:val="22"/>
          <w:szCs w:val="22"/>
        </w:rPr>
        <w:t>komputerowego nie może przekroczyć kosztów jednej roboczogodziny. Kosztorys usługi jest wystawiany bezpłatnie.</w:t>
      </w:r>
    </w:p>
    <w:p w14:paraId="504952B5" w14:textId="16E12A7C" w:rsidR="001F758E" w:rsidRPr="00012AB7" w:rsidRDefault="001C3FFD" w:rsidP="00A71330">
      <w:pPr>
        <w:pStyle w:val="Akapitzlist"/>
        <w:numPr>
          <w:ilvl w:val="0"/>
          <w:numId w:val="3"/>
        </w:numPr>
        <w:spacing w:after="0"/>
        <w:ind w:left="425" w:hanging="425"/>
        <w:jc w:val="both"/>
        <w:rPr>
          <w:rFonts w:asciiTheme="minorHAnsi" w:hAnsiTheme="minorHAnsi"/>
          <w:sz w:val="22"/>
          <w:szCs w:val="22"/>
        </w:rPr>
      </w:pPr>
      <w:r w:rsidRPr="3FE6E1CF">
        <w:rPr>
          <w:rFonts w:asciiTheme="minorHAnsi" w:hAnsiTheme="minorHAnsi"/>
          <w:sz w:val="22"/>
          <w:szCs w:val="22"/>
        </w:rPr>
        <w:t>W przypadku konieczności sprowadzania części zamiennych lub ujawnienia w trakcie</w:t>
      </w:r>
      <w:r w:rsidR="00012AB7" w:rsidRPr="3FE6E1CF">
        <w:rPr>
          <w:rFonts w:asciiTheme="minorHAnsi" w:hAnsiTheme="minorHAnsi"/>
          <w:sz w:val="22"/>
          <w:szCs w:val="22"/>
        </w:rPr>
        <w:t xml:space="preserve"> </w:t>
      </w:r>
      <w:r w:rsidRPr="3FE6E1CF">
        <w:rPr>
          <w:rFonts w:asciiTheme="minorHAnsi" w:hAnsiTheme="minorHAnsi"/>
          <w:sz w:val="22"/>
          <w:szCs w:val="22"/>
        </w:rPr>
        <w:t>wykonywania usługi konieczności jej rozszerzenia lub zmiany, termin wykonania usługi może być, za zgodą Zamawiającego, wydłużony do 14 dni łącznie. O zaistnieniu powyższych okoliczności Wykonawca niezwłocznie każdorazowo poinformuje mailowo</w:t>
      </w:r>
      <w:r w:rsidR="00012AB7" w:rsidRPr="3FE6E1CF">
        <w:rPr>
          <w:rFonts w:asciiTheme="minorHAnsi" w:hAnsiTheme="minorHAnsi"/>
          <w:sz w:val="22"/>
          <w:szCs w:val="22"/>
        </w:rPr>
        <w:t xml:space="preserve"> </w:t>
      </w:r>
      <w:r w:rsidR="00D02848" w:rsidRPr="3FE6E1CF">
        <w:rPr>
          <w:rFonts w:asciiTheme="minorHAnsi" w:hAnsiTheme="minorHAnsi"/>
          <w:sz w:val="22"/>
          <w:szCs w:val="22"/>
        </w:rPr>
        <w:t xml:space="preserve">Zamawiającego, podając uzasadnienie. </w:t>
      </w:r>
    </w:p>
    <w:p w14:paraId="7247B550" w14:textId="057BB31D" w:rsidR="4C50082A" w:rsidRPr="00D30927" w:rsidRDefault="4C50082A" w:rsidP="00D30927">
      <w:pPr>
        <w:spacing w:after="0"/>
        <w:jc w:val="both"/>
        <w:rPr>
          <w:rFonts w:asciiTheme="minorHAnsi" w:hAnsiTheme="minorHAnsi"/>
          <w:sz w:val="22"/>
          <w:szCs w:val="22"/>
        </w:rPr>
      </w:pPr>
    </w:p>
    <w:p w14:paraId="345545EE" w14:textId="6458E658" w:rsidR="000602A8" w:rsidRPr="00186A6B" w:rsidRDefault="000602A8" w:rsidP="1356483A">
      <w:pPr>
        <w:spacing w:after="0"/>
        <w:ind w:left="360"/>
        <w:jc w:val="both"/>
        <w:rPr>
          <w:b/>
          <w:bCs/>
          <w:sz w:val="22"/>
          <w:szCs w:val="22"/>
        </w:rPr>
      </w:pPr>
    </w:p>
    <w:p w14:paraId="76298E41" w14:textId="53043432" w:rsidR="000602A8" w:rsidRPr="00186A6B" w:rsidRDefault="000602A8" w:rsidP="1356483A">
      <w:pPr>
        <w:spacing w:after="0"/>
        <w:ind w:left="360"/>
        <w:jc w:val="center"/>
        <w:rPr>
          <w:b/>
          <w:bCs/>
          <w:sz w:val="22"/>
          <w:szCs w:val="22"/>
        </w:rPr>
      </w:pPr>
      <w:bookmarkStart w:id="3" w:name="_Hlk193808130"/>
      <w:r w:rsidRPr="1356483A">
        <w:rPr>
          <w:b/>
          <w:bCs/>
          <w:sz w:val="22"/>
          <w:szCs w:val="22"/>
        </w:rPr>
        <w:t xml:space="preserve">§ </w:t>
      </w:r>
      <w:r w:rsidR="008F4671" w:rsidRPr="1356483A">
        <w:rPr>
          <w:b/>
          <w:bCs/>
          <w:sz w:val="22"/>
          <w:szCs w:val="22"/>
        </w:rPr>
        <w:t>4</w:t>
      </w:r>
    </w:p>
    <w:bookmarkEnd w:id="3"/>
    <w:p w14:paraId="33434A60" w14:textId="0E462B30" w:rsidR="000602A8" w:rsidRPr="00186A6B" w:rsidRDefault="00E814D9" w:rsidP="3FE6E1CF">
      <w:pPr>
        <w:spacing w:after="0"/>
        <w:ind w:left="425" w:hanging="425"/>
        <w:jc w:val="center"/>
        <w:rPr>
          <w:b/>
          <w:bCs/>
          <w:sz w:val="22"/>
          <w:szCs w:val="22"/>
        </w:rPr>
      </w:pPr>
      <w:r w:rsidRPr="1356483A">
        <w:rPr>
          <w:b/>
          <w:bCs/>
          <w:sz w:val="22"/>
          <w:szCs w:val="22"/>
        </w:rPr>
        <w:t>WYNAGRODZENIE</w:t>
      </w:r>
    </w:p>
    <w:p w14:paraId="02C1B3EC" w14:textId="12C9AE83" w:rsidR="1356483A" w:rsidRDefault="1356483A" w:rsidP="1356483A">
      <w:pPr>
        <w:spacing w:after="0"/>
        <w:ind w:left="425" w:hanging="425"/>
        <w:jc w:val="center"/>
        <w:rPr>
          <w:b/>
          <w:bCs/>
          <w:sz w:val="22"/>
          <w:szCs w:val="22"/>
        </w:rPr>
      </w:pPr>
    </w:p>
    <w:p w14:paraId="37891AF8" w14:textId="13FD043B" w:rsidR="000602A8" w:rsidRDefault="000602A8" w:rsidP="00A71330">
      <w:pPr>
        <w:pStyle w:val="Akapitzlist"/>
        <w:numPr>
          <w:ilvl w:val="0"/>
          <w:numId w:val="5"/>
        </w:numPr>
        <w:spacing w:after="0"/>
        <w:ind w:left="425" w:hanging="425"/>
        <w:jc w:val="both"/>
        <w:rPr>
          <w:sz w:val="22"/>
          <w:szCs w:val="22"/>
        </w:rPr>
      </w:pPr>
      <w:r w:rsidRPr="4C50082A">
        <w:rPr>
          <w:sz w:val="22"/>
          <w:szCs w:val="22"/>
        </w:rPr>
        <w:t>Wynagrodzenie</w:t>
      </w:r>
      <w:r w:rsidR="00203C4E">
        <w:rPr>
          <w:sz w:val="22"/>
          <w:szCs w:val="22"/>
        </w:rPr>
        <w:t xml:space="preserve"> podstawowe </w:t>
      </w:r>
      <w:r w:rsidRPr="4C50082A">
        <w:rPr>
          <w:sz w:val="22"/>
          <w:szCs w:val="22"/>
        </w:rPr>
        <w:t>Wykonawcy za wykonanie Przedmiotu Umowy nie może przekroczyć</w:t>
      </w:r>
      <w:r w:rsidR="00C54DD2">
        <w:rPr>
          <w:sz w:val="22"/>
          <w:szCs w:val="22"/>
        </w:rPr>
        <w:t>……………………………………</w:t>
      </w:r>
      <w:r w:rsidR="007A44B5" w:rsidRPr="4C50082A">
        <w:rPr>
          <w:sz w:val="22"/>
          <w:szCs w:val="22"/>
        </w:rPr>
        <w:t xml:space="preserve"> </w:t>
      </w:r>
      <w:r w:rsidRPr="4C50082A">
        <w:rPr>
          <w:b/>
          <w:bCs/>
          <w:sz w:val="22"/>
          <w:szCs w:val="22"/>
        </w:rPr>
        <w:t>netto</w:t>
      </w:r>
      <w:r w:rsidR="00BD74C5" w:rsidRPr="4C50082A">
        <w:rPr>
          <w:b/>
          <w:bCs/>
          <w:sz w:val="22"/>
          <w:szCs w:val="22"/>
        </w:rPr>
        <w:t xml:space="preserve"> </w:t>
      </w:r>
      <w:r w:rsidRPr="4C50082A">
        <w:rPr>
          <w:sz w:val="22"/>
          <w:szCs w:val="22"/>
        </w:rPr>
        <w:t>(słownie:</w:t>
      </w:r>
      <w:r w:rsidR="00465EF1">
        <w:rPr>
          <w:sz w:val="22"/>
          <w:szCs w:val="22"/>
        </w:rPr>
        <w:t>…………………………………………..</w:t>
      </w:r>
      <w:r w:rsidR="005D245B">
        <w:rPr>
          <w:sz w:val="22"/>
          <w:szCs w:val="22"/>
        </w:rPr>
        <w:t xml:space="preserve"> </w:t>
      </w:r>
      <w:r w:rsidRPr="4C50082A">
        <w:rPr>
          <w:b/>
          <w:bCs/>
          <w:sz w:val="22"/>
          <w:szCs w:val="22"/>
        </w:rPr>
        <w:t xml:space="preserve"> </w:t>
      </w:r>
      <w:r w:rsidR="00465EF1">
        <w:rPr>
          <w:b/>
          <w:bCs/>
          <w:sz w:val="22"/>
          <w:szCs w:val="22"/>
        </w:rPr>
        <w:t>00</w:t>
      </w:r>
      <w:r w:rsidR="004E3D4E" w:rsidRPr="4C50082A">
        <w:rPr>
          <w:b/>
          <w:bCs/>
          <w:sz w:val="22"/>
          <w:szCs w:val="22"/>
        </w:rPr>
        <w:t>/100</w:t>
      </w:r>
      <w:r w:rsidRPr="4C50082A">
        <w:rPr>
          <w:sz w:val="22"/>
          <w:szCs w:val="22"/>
        </w:rPr>
        <w:t>),</w:t>
      </w:r>
      <w:r w:rsidR="282D3361" w:rsidRPr="4C50082A">
        <w:rPr>
          <w:sz w:val="22"/>
          <w:szCs w:val="22"/>
        </w:rPr>
        <w:t xml:space="preserve"> </w:t>
      </w:r>
      <w:r w:rsidRPr="4C50082A">
        <w:rPr>
          <w:sz w:val="22"/>
          <w:szCs w:val="22"/>
        </w:rPr>
        <w:t>tj. </w:t>
      </w:r>
      <w:r w:rsidR="00465EF1">
        <w:rPr>
          <w:b/>
          <w:bCs/>
          <w:sz w:val="22"/>
          <w:szCs w:val="22"/>
        </w:rPr>
        <w:t>………………………………….</w:t>
      </w:r>
      <w:r w:rsidR="003B24DB" w:rsidRPr="006B475D">
        <w:rPr>
          <w:b/>
          <w:bCs/>
          <w:sz w:val="22"/>
          <w:szCs w:val="22"/>
        </w:rPr>
        <w:t xml:space="preserve"> </w:t>
      </w:r>
      <w:r w:rsidRPr="006B475D">
        <w:rPr>
          <w:b/>
          <w:bCs/>
          <w:sz w:val="22"/>
          <w:szCs w:val="22"/>
        </w:rPr>
        <w:t>brutto</w:t>
      </w:r>
      <w:r w:rsidR="003B24DB">
        <w:rPr>
          <w:b/>
          <w:bCs/>
          <w:sz w:val="22"/>
          <w:szCs w:val="22"/>
        </w:rPr>
        <w:t xml:space="preserve"> </w:t>
      </w:r>
      <w:r w:rsidRPr="4C50082A">
        <w:rPr>
          <w:sz w:val="22"/>
          <w:szCs w:val="22"/>
        </w:rPr>
        <w:t xml:space="preserve"> (słownie:</w:t>
      </w:r>
      <w:r w:rsidR="03C2CBDD" w:rsidRPr="4C50082A">
        <w:rPr>
          <w:sz w:val="22"/>
          <w:szCs w:val="22"/>
        </w:rPr>
        <w:t xml:space="preserve"> </w:t>
      </w:r>
      <w:r w:rsidR="003B24DB">
        <w:rPr>
          <w:sz w:val="22"/>
          <w:szCs w:val="22"/>
        </w:rPr>
        <w:t xml:space="preserve"> </w:t>
      </w:r>
      <w:r w:rsidR="00465EF1">
        <w:rPr>
          <w:sz w:val="22"/>
          <w:szCs w:val="22"/>
        </w:rPr>
        <w:t>…………………………………….</w:t>
      </w:r>
      <w:r w:rsidRPr="4C50082A">
        <w:rPr>
          <w:sz w:val="22"/>
          <w:szCs w:val="22"/>
        </w:rPr>
        <w:t>00/100).</w:t>
      </w:r>
    </w:p>
    <w:p w14:paraId="1E04035A" w14:textId="7A18DD9D" w:rsidR="00203C4E" w:rsidRPr="000602A8" w:rsidRDefault="00514D94" w:rsidP="00A71330">
      <w:pPr>
        <w:pStyle w:val="Akapitzlist"/>
        <w:numPr>
          <w:ilvl w:val="0"/>
          <w:numId w:val="5"/>
        </w:numPr>
        <w:spacing w:after="0"/>
        <w:ind w:left="425" w:hanging="425"/>
        <w:jc w:val="both"/>
        <w:rPr>
          <w:sz w:val="22"/>
          <w:szCs w:val="22"/>
        </w:rPr>
      </w:pPr>
      <w:r>
        <w:rPr>
          <w:rStyle w:val="normaltextrun"/>
          <w:rFonts w:ascii="Calibri" w:hAnsi="Calibri" w:cs="Calibri"/>
          <w:color w:val="000000"/>
          <w:sz w:val="22"/>
          <w:szCs w:val="22"/>
          <w:shd w:val="clear" w:color="auto" w:fill="FFFFFF"/>
        </w:rPr>
        <w:t>Zamawiający określa, iż zakres prac objętych opcją nie może wynosić więcej niż 1</w:t>
      </w:r>
      <w:r w:rsidR="405D0CBA">
        <w:rPr>
          <w:rStyle w:val="normaltextrun"/>
          <w:rFonts w:ascii="Calibri" w:hAnsi="Calibri" w:cs="Calibri"/>
          <w:color w:val="000000"/>
          <w:sz w:val="22"/>
          <w:szCs w:val="22"/>
          <w:shd w:val="clear" w:color="auto" w:fill="FFFFFF"/>
        </w:rPr>
        <w:t>5</w:t>
      </w:r>
      <w:r>
        <w:rPr>
          <w:rStyle w:val="normaltextrun"/>
          <w:rFonts w:ascii="Calibri" w:hAnsi="Calibri" w:cs="Calibri"/>
          <w:color w:val="000000"/>
          <w:sz w:val="22"/>
          <w:szCs w:val="22"/>
          <w:shd w:val="clear" w:color="auto" w:fill="FFFFFF"/>
        </w:rPr>
        <w:t>0% zamówienia podstawowego.</w:t>
      </w:r>
      <w:r>
        <w:rPr>
          <w:rStyle w:val="eop"/>
          <w:rFonts w:ascii="Calibri" w:hAnsi="Calibri" w:cs="Calibri"/>
          <w:color w:val="000000"/>
          <w:sz w:val="22"/>
          <w:szCs w:val="22"/>
          <w:shd w:val="clear" w:color="auto" w:fill="FFFFFF"/>
        </w:rPr>
        <w:t> </w:t>
      </w:r>
    </w:p>
    <w:p w14:paraId="6C3EFFA8" w14:textId="4B14A8E8" w:rsidR="000602A8" w:rsidRPr="004C16EB" w:rsidRDefault="000602A8" w:rsidP="00A71330">
      <w:pPr>
        <w:numPr>
          <w:ilvl w:val="0"/>
          <w:numId w:val="5"/>
        </w:numPr>
        <w:tabs>
          <w:tab w:val="left" w:pos="615"/>
        </w:tabs>
        <w:spacing w:after="0"/>
        <w:ind w:left="425" w:hanging="425"/>
        <w:jc w:val="both"/>
        <w:rPr>
          <w:sz w:val="22"/>
          <w:szCs w:val="22"/>
        </w:rPr>
      </w:pPr>
      <w:r w:rsidRPr="3FE6E1CF">
        <w:rPr>
          <w:sz w:val="22"/>
          <w:szCs w:val="22"/>
        </w:rPr>
        <w:t xml:space="preserve">W przypadku potrzeby wykonania usługi </w:t>
      </w:r>
      <w:r w:rsidR="00C60BF5" w:rsidRPr="3FE6E1CF">
        <w:rPr>
          <w:sz w:val="22"/>
          <w:szCs w:val="22"/>
        </w:rPr>
        <w:t xml:space="preserve">  </w:t>
      </w:r>
      <w:r w:rsidRPr="3FE6E1CF">
        <w:rPr>
          <w:sz w:val="22"/>
          <w:szCs w:val="22"/>
        </w:rPr>
        <w:t>Wykonawca zobowiązuje się do:</w:t>
      </w:r>
    </w:p>
    <w:p w14:paraId="2E5C5BFD" w14:textId="2C803734" w:rsidR="000602A8" w:rsidRPr="009D0B76" w:rsidRDefault="000602A8" w:rsidP="00A71330">
      <w:pPr>
        <w:pStyle w:val="Akapitzlist"/>
        <w:numPr>
          <w:ilvl w:val="0"/>
          <w:numId w:val="21"/>
        </w:numPr>
        <w:tabs>
          <w:tab w:val="left" w:pos="615"/>
        </w:tabs>
        <w:spacing w:after="0"/>
        <w:ind w:left="992" w:hanging="425"/>
        <w:jc w:val="both"/>
        <w:rPr>
          <w:sz w:val="22"/>
          <w:szCs w:val="22"/>
        </w:rPr>
      </w:pPr>
      <w:r w:rsidRPr="310E2E38">
        <w:rPr>
          <w:sz w:val="22"/>
          <w:szCs w:val="22"/>
        </w:rPr>
        <w:lastRenderedPageBreak/>
        <w:t xml:space="preserve">przedstawienia wstępnej kalkulacji na wykonanie przeglądu serwisowego </w:t>
      </w:r>
      <w:r>
        <w:br/>
      </w:r>
      <w:r w:rsidRPr="310E2E38">
        <w:rPr>
          <w:sz w:val="22"/>
          <w:szCs w:val="22"/>
        </w:rPr>
        <w:t>lub</w:t>
      </w:r>
      <w:r w:rsidR="002625BE" w:rsidRPr="310E2E38">
        <w:rPr>
          <w:sz w:val="22"/>
          <w:szCs w:val="22"/>
        </w:rPr>
        <w:t> </w:t>
      </w:r>
      <w:r w:rsidR="5D284428" w:rsidRPr="310E2E38">
        <w:rPr>
          <w:sz w:val="22"/>
          <w:szCs w:val="22"/>
        </w:rPr>
        <w:t xml:space="preserve"> </w:t>
      </w:r>
      <w:r w:rsidRPr="310E2E38">
        <w:rPr>
          <w:sz w:val="22"/>
          <w:szCs w:val="22"/>
        </w:rPr>
        <w:t>naprawy przy przyjęciu samochodu. Pracownik Zamawiającego po analizie zatwierdzi kalkulację i przekaże Wykonawcy do realizacj</w:t>
      </w:r>
      <w:r w:rsidR="115A51C1" w:rsidRPr="310E2E38">
        <w:rPr>
          <w:sz w:val="22"/>
          <w:szCs w:val="22"/>
        </w:rPr>
        <w:t>i</w:t>
      </w:r>
      <w:r w:rsidRPr="310E2E38">
        <w:rPr>
          <w:sz w:val="22"/>
          <w:szCs w:val="22"/>
        </w:rPr>
        <w:t xml:space="preserve"> mailem.</w:t>
      </w:r>
    </w:p>
    <w:p w14:paraId="69FC7A45" w14:textId="0CAADFD2" w:rsidR="002625BE" w:rsidRPr="004D2918" w:rsidRDefault="002625BE" w:rsidP="00A71330">
      <w:pPr>
        <w:numPr>
          <w:ilvl w:val="0"/>
          <w:numId w:val="21"/>
        </w:numPr>
        <w:tabs>
          <w:tab w:val="left" w:pos="615"/>
        </w:tabs>
        <w:spacing w:after="0"/>
        <w:ind w:left="992" w:hanging="425"/>
        <w:jc w:val="both"/>
        <w:rPr>
          <w:sz w:val="22"/>
          <w:szCs w:val="22"/>
        </w:rPr>
      </w:pPr>
      <w:r w:rsidRPr="4C50082A">
        <w:rPr>
          <w:sz w:val="22"/>
          <w:szCs w:val="22"/>
        </w:rPr>
        <w:t xml:space="preserve">podstawą kalkulacji, o której mowa wyżej, jest obowiązujący u Wykonawcy cennik </w:t>
      </w:r>
      <w:r>
        <w:br/>
      </w:r>
      <w:r w:rsidRPr="4C50082A">
        <w:rPr>
          <w:sz w:val="22"/>
          <w:szCs w:val="22"/>
        </w:rPr>
        <w:t>na</w:t>
      </w:r>
      <w:r w:rsidR="004D2918" w:rsidRPr="4C50082A">
        <w:rPr>
          <w:sz w:val="22"/>
          <w:szCs w:val="22"/>
        </w:rPr>
        <w:t> </w:t>
      </w:r>
      <w:r w:rsidR="07E85195" w:rsidRPr="4C50082A">
        <w:rPr>
          <w:sz w:val="22"/>
          <w:szCs w:val="22"/>
        </w:rPr>
        <w:t xml:space="preserve"> </w:t>
      </w:r>
      <w:r w:rsidRPr="4C50082A">
        <w:rPr>
          <w:sz w:val="22"/>
          <w:szCs w:val="22"/>
        </w:rPr>
        <w:t xml:space="preserve">dzień wykonania usługi lub, w przypadku nie występowania elementów usługi </w:t>
      </w:r>
      <w:r>
        <w:br/>
      </w:r>
      <w:r w:rsidRPr="4C50082A">
        <w:rPr>
          <w:sz w:val="22"/>
          <w:szCs w:val="22"/>
        </w:rPr>
        <w:t>w</w:t>
      </w:r>
      <w:r w:rsidR="00A712F6" w:rsidRPr="4C50082A">
        <w:rPr>
          <w:sz w:val="22"/>
          <w:szCs w:val="22"/>
        </w:rPr>
        <w:t> </w:t>
      </w:r>
      <w:r w:rsidRPr="4C50082A">
        <w:rPr>
          <w:sz w:val="22"/>
          <w:szCs w:val="22"/>
        </w:rPr>
        <w:t xml:space="preserve"> </w:t>
      </w:r>
      <w:r w:rsidR="518E65B7" w:rsidRPr="4C50082A">
        <w:rPr>
          <w:sz w:val="22"/>
          <w:szCs w:val="22"/>
        </w:rPr>
        <w:t>c</w:t>
      </w:r>
      <w:r w:rsidRPr="4C50082A">
        <w:rPr>
          <w:sz w:val="22"/>
          <w:szCs w:val="22"/>
        </w:rPr>
        <w:t xml:space="preserve">enniku, na  podstawie oferty Wykonawcy uznanej przez Zamawiającego </w:t>
      </w:r>
      <w:r>
        <w:br/>
      </w:r>
      <w:r w:rsidRPr="4C50082A">
        <w:rPr>
          <w:sz w:val="22"/>
          <w:szCs w:val="22"/>
        </w:rPr>
        <w:t>  uwzględnieniem stawki za roboczogodzinę w</w:t>
      </w:r>
      <w:r w:rsidR="004D2918" w:rsidRPr="4C50082A">
        <w:rPr>
          <w:sz w:val="22"/>
          <w:szCs w:val="22"/>
        </w:rPr>
        <w:t> </w:t>
      </w:r>
      <w:r w:rsidRPr="4C50082A">
        <w:rPr>
          <w:sz w:val="22"/>
          <w:szCs w:val="22"/>
        </w:rPr>
        <w:t xml:space="preserve"> wysokości</w:t>
      </w:r>
      <w:r w:rsidR="00465EF1">
        <w:rPr>
          <w:sz w:val="22"/>
          <w:szCs w:val="22"/>
        </w:rPr>
        <w:t>………..</w:t>
      </w:r>
      <w:r w:rsidR="00BC3AE9">
        <w:rPr>
          <w:sz w:val="22"/>
          <w:szCs w:val="22"/>
        </w:rPr>
        <w:t xml:space="preserve"> </w:t>
      </w:r>
      <w:r w:rsidRPr="4C50082A">
        <w:rPr>
          <w:sz w:val="22"/>
          <w:szCs w:val="22"/>
        </w:rPr>
        <w:t>zł wg oferty Wykonawcy stanowiącej załącznik nr 2 do Umowy (formularz oferty);</w:t>
      </w:r>
    </w:p>
    <w:p w14:paraId="7E5DE6D0" w14:textId="55C1499A" w:rsidR="004D2918" w:rsidRPr="00866B09" w:rsidRDefault="004D2918" w:rsidP="00A71330">
      <w:pPr>
        <w:pStyle w:val="Akapitzlist"/>
        <w:numPr>
          <w:ilvl w:val="0"/>
          <w:numId w:val="21"/>
        </w:numPr>
        <w:spacing w:after="0"/>
        <w:ind w:left="992" w:hanging="425"/>
        <w:jc w:val="both"/>
        <w:rPr>
          <w:sz w:val="22"/>
          <w:szCs w:val="22"/>
        </w:rPr>
      </w:pPr>
      <w:r w:rsidRPr="1356483A">
        <w:rPr>
          <w:sz w:val="22"/>
          <w:szCs w:val="22"/>
        </w:rPr>
        <w:t>nieprzekraczania ustalonych norm czasowych podczas realizacji usług, które wynikają z</w:t>
      </w:r>
      <w:r w:rsidR="31612D1B" w:rsidRPr="1356483A">
        <w:rPr>
          <w:sz w:val="22"/>
          <w:szCs w:val="22"/>
        </w:rPr>
        <w:t>e</w:t>
      </w:r>
      <w:r w:rsidRPr="1356483A">
        <w:rPr>
          <w:sz w:val="22"/>
          <w:szCs w:val="22"/>
        </w:rPr>
        <w:t xml:space="preserve"> spisu norm czasowych określonych przez producenta pojazdu lub aktualnie stosowanych u Wykonawcy. Dodatkowo, Wykonawca jest zobowiązany </w:t>
      </w:r>
      <w:r>
        <w:br/>
      </w:r>
      <w:r w:rsidRPr="1356483A">
        <w:rPr>
          <w:sz w:val="22"/>
          <w:szCs w:val="22"/>
        </w:rPr>
        <w:t>do przekazania Zamawiającemu aktualnych wykazów norm czasowych. Zamawiający ma prawo do </w:t>
      </w:r>
      <w:r w:rsidR="6B110749" w:rsidRPr="1356483A">
        <w:rPr>
          <w:sz w:val="22"/>
          <w:szCs w:val="22"/>
        </w:rPr>
        <w:t xml:space="preserve"> </w:t>
      </w:r>
      <w:r w:rsidRPr="1356483A">
        <w:rPr>
          <w:sz w:val="22"/>
          <w:szCs w:val="22"/>
        </w:rPr>
        <w:t xml:space="preserve">przeprowadzenia analizy czasu potrzebnego na wykonanie serwisu przez Wykonawcę. Sprawdzanie będzie polegać na tym, że wykonawca, na żądanie zamawiającego, będzie musiał dostarczyć dokładny kosztorys naprawy pojazdu, który zawiera standardy czasowe dla wykonanej usługi. </w:t>
      </w:r>
    </w:p>
    <w:p w14:paraId="3D1A372B" w14:textId="70D4912E" w:rsidR="004D2918" w:rsidRPr="00866B09" w:rsidRDefault="004D2918" w:rsidP="00A71330">
      <w:pPr>
        <w:pStyle w:val="Akapitzlist"/>
        <w:numPr>
          <w:ilvl w:val="0"/>
          <w:numId w:val="21"/>
        </w:numPr>
        <w:spacing w:after="0"/>
        <w:ind w:left="992" w:hanging="425"/>
        <w:jc w:val="both"/>
        <w:rPr>
          <w:sz w:val="22"/>
          <w:szCs w:val="22"/>
        </w:rPr>
      </w:pPr>
      <w:r w:rsidRPr="3FE6E1CF">
        <w:rPr>
          <w:sz w:val="22"/>
          <w:szCs w:val="22"/>
        </w:rPr>
        <w:t>Wykonawca poinformuje Zamawiającego o konieczności</w:t>
      </w:r>
      <w:r w:rsidR="3F39BF44" w:rsidRPr="3FE6E1CF">
        <w:rPr>
          <w:sz w:val="22"/>
          <w:szCs w:val="22"/>
        </w:rPr>
        <w:t xml:space="preserve"> </w:t>
      </w:r>
      <w:r w:rsidRPr="3FE6E1CF">
        <w:rPr>
          <w:sz w:val="22"/>
          <w:szCs w:val="22"/>
        </w:rPr>
        <w:t>wykonania usługi, wskazując zakres i koszt napraw. Zamawiający ma prawo zaakceptować lub odmówić zatwierdzenia usługi i odebrać pojazd służbowy od  Wykonawcy.</w:t>
      </w:r>
    </w:p>
    <w:p w14:paraId="790F19CB" w14:textId="4008E455" w:rsidR="004D2918" w:rsidRPr="009C796D" w:rsidRDefault="004D2918" w:rsidP="00A71330">
      <w:pPr>
        <w:pStyle w:val="Akapitzlist"/>
        <w:numPr>
          <w:ilvl w:val="0"/>
          <w:numId w:val="5"/>
        </w:numPr>
        <w:spacing w:after="0"/>
        <w:ind w:left="425" w:hanging="425"/>
        <w:jc w:val="both"/>
        <w:rPr>
          <w:sz w:val="22"/>
          <w:szCs w:val="22"/>
        </w:rPr>
      </w:pPr>
      <w:r w:rsidRPr="3FE6E1CF">
        <w:rPr>
          <w:sz w:val="22"/>
          <w:szCs w:val="22"/>
        </w:rPr>
        <w:t>W odniesieniu do kwoty ustalonej w ust.</w:t>
      </w:r>
      <w:r w:rsidR="009C796D" w:rsidRPr="3FE6E1CF">
        <w:rPr>
          <w:sz w:val="22"/>
          <w:szCs w:val="22"/>
        </w:rPr>
        <w:t>1</w:t>
      </w:r>
      <w:r w:rsidRPr="3FE6E1CF">
        <w:rPr>
          <w:sz w:val="22"/>
          <w:szCs w:val="22"/>
        </w:rPr>
        <w:t>, Wykonawca będzie otrzymywał zapłatę jedynie za  zlecenia, które zostały wykonane poprawnie i bezbłędnie.</w:t>
      </w:r>
    </w:p>
    <w:p w14:paraId="786C4ECD" w14:textId="32AF86E3" w:rsidR="00BC6F53" w:rsidRPr="00D30927" w:rsidRDefault="004D2918" w:rsidP="00A71330">
      <w:pPr>
        <w:pStyle w:val="Akapitzlist"/>
        <w:numPr>
          <w:ilvl w:val="0"/>
          <w:numId w:val="5"/>
        </w:numPr>
        <w:spacing w:after="0"/>
        <w:ind w:left="425" w:hanging="425"/>
        <w:jc w:val="both"/>
        <w:rPr>
          <w:sz w:val="22"/>
          <w:szCs w:val="22"/>
        </w:rPr>
      </w:pPr>
      <w:r w:rsidRPr="1356483A">
        <w:rPr>
          <w:sz w:val="22"/>
          <w:szCs w:val="22"/>
        </w:rPr>
        <w:t xml:space="preserve">Zamawiający zastrzega sobie możliwość niewykorzystania pełnej wartości umowy, </w:t>
      </w:r>
      <w:r>
        <w:br/>
      </w:r>
      <w:r w:rsidRPr="1356483A">
        <w:rPr>
          <w:sz w:val="22"/>
          <w:szCs w:val="22"/>
        </w:rPr>
        <w:t xml:space="preserve">a  Wykonawca nie może rościć sobie z tego tytułu żadnych należności, w tym żądać wypłaty kwoty określonej w ust. </w:t>
      </w:r>
      <w:r w:rsidR="009C796D" w:rsidRPr="1356483A">
        <w:rPr>
          <w:sz w:val="22"/>
          <w:szCs w:val="22"/>
        </w:rPr>
        <w:t>1</w:t>
      </w:r>
      <w:r w:rsidR="009B599B" w:rsidRPr="1356483A">
        <w:rPr>
          <w:sz w:val="22"/>
          <w:szCs w:val="22"/>
        </w:rPr>
        <w:t>.</w:t>
      </w:r>
    </w:p>
    <w:p w14:paraId="612A011D" w14:textId="431A02BC" w:rsidR="1356483A" w:rsidRDefault="1356483A" w:rsidP="1356483A">
      <w:pPr>
        <w:spacing w:after="0"/>
        <w:jc w:val="both"/>
      </w:pPr>
    </w:p>
    <w:p w14:paraId="5D772ACE" w14:textId="10641005" w:rsidR="004D2918" w:rsidRPr="00F6423C" w:rsidRDefault="00F6423C" w:rsidP="3FE6E1CF">
      <w:pPr>
        <w:tabs>
          <w:tab w:val="left" w:pos="3495"/>
        </w:tabs>
        <w:spacing w:after="0"/>
        <w:ind w:left="357" w:firstLine="357"/>
        <w:rPr>
          <w:rFonts w:asciiTheme="minorHAnsi" w:eastAsiaTheme="minorEastAsia" w:hAnsiTheme="minorHAnsi" w:cs="Calibri"/>
          <w:b/>
          <w:bCs/>
          <w:sz w:val="22"/>
          <w:szCs w:val="22"/>
        </w:rPr>
      </w:pPr>
      <w:r w:rsidRPr="3FE6E1CF">
        <w:rPr>
          <w:rFonts w:asciiTheme="minorHAnsi" w:eastAsiaTheme="minorEastAsia" w:hAnsiTheme="minorHAnsi" w:cs="Calibri"/>
          <w:b/>
          <w:bCs/>
          <w:sz w:val="22"/>
          <w:szCs w:val="22"/>
        </w:rPr>
        <w:t xml:space="preserve">                                                                          </w:t>
      </w:r>
      <w:r w:rsidR="008F4671" w:rsidRPr="3FE6E1CF">
        <w:rPr>
          <w:rFonts w:asciiTheme="minorHAnsi" w:eastAsiaTheme="minorEastAsia" w:hAnsiTheme="minorHAnsi" w:cs="Calibri"/>
          <w:b/>
          <w:bCs/>
          <w:sz w:val="22"/>
          <w:szCs w:val="22"/>
        </w:rPr>
        <w:t xml:space="preserve">       </w:t>
      </w:r>
      <w:r w:rsidRPr="3FE6E1CF">
        <w:rPr>
          <w:rFonts w:asciiTheme="minorHAnsi" w:eastAsiaTheme="minorEastAsia" w:hAnsiTheme="minorHAnsi" w:cs="Calibri"/>
          <w:b/>
          <w:bCs/>
          <w:sz w:val="22"/>
          <w:szCs w:val="22"/>
        </w:rPr>
        <w:t xml:space="preserve">  </w:t>
      </w:r>
      <w:r w:rsidR="004D2918" w:rsidRPr="3FE6E1CF">
        <w:rPr>
          <w:rFonts w:asciiTheme="minorHAnsi" w:eastAsiaTheme="minorEastAsia" w:hAnsiTheme="minorHAnsi" w:cs="Calibri"/>
          <w:b/>
          <w:bCs/>
          <w:sz w:val="22"/>
          <w:szCs w:val="22"/>
        </w:rPr>
        <w:t xml:space="preserve">§ </w:t>
      </w:r>
      <w:r w:rsidR="008F4671" w:rsidRPr="3FE6E1CF">
        <w:rPr>
          <w:rFonts w:asciiTheme="minorHAnsi" w:eastAsiaTheme="minorEastAsia" w:hAnsiTheme="minorHAnsi" w:cs="Calibri"/>
          <w:b/>
          <w:bCs/>
          <w:sz w:val="22"/>
          <w:szCs w:val="22"/>
        </w:rPr>
        <w:t>5</w:t>
      </w:r>
    </w:p>
    <w:p w14:paraId="3FB1FCB3" w14:textId="35967462" w:rsidR="004D2918" w:rsidRPr="00F6423C" w:rsidRDefault="004D2918" w:rsidP="3FE6E1CF">
      <w:pPr>
        <w:tabs>
          <w:tab w:val="left" w:pos="3495"/>
        </w:tabs>
        <w:spacing w:after="0"/>
        <w:ind w:left="425" w:hanging="425"/>
        <w:jc w:val="center"/>
        <w:rPr>
          <w:rFonts w:asciiTheme="minorHAnsi" w:eastAsiaTheme="minorEastAsia" w:hAnsiTheme="minorHAnsi" w:cs="Calibri"/>
          <w:b/>
          <w:bCs/>
          <w:sz w:val="22"/>
          <w:szCs w:val="22"/>
        </w:rPr>
      </w:pPr>
      <w:r w:rsidRPr="3FE6E1CF">
        <w:rPr>
          <w:rFonts w:asciiTheme="minorHAnsi" w:eastAsiaTheme="minorEastAsia" w:hAnsiTheme="minorHAnsi" w:cs="Calibri"/>
          <w:b/>
          <w:bCs/>
          <w:sz w:val="22"/>
          <w:szCs w:val="22"/>
        </w:rPr>
        <w:t xml:space="preserve">       </w:t>
      </w:r>
      <w:r w:rsidR="00E814D9" w:rsidRPr="3FE6E1CF">
        <w:rPr>
          <w:rFonts w:asciiTheme="minorHAnsi" w:eastAsiaTheme="minorEastAsia" w:hAnsiTheme="minorHAnsi" w:cs="Calibri"/>
          <w:b/>
          <w:bCs/>
          <w:sz w:val="22"/>
          <w:szCs w:val="22"/>
        </w:rPr>
        <w:t>MIEJSCE WYKONANIA</w:t>
      </w:r>
    </w:p>
    <w:p w14:paraId="3D9D279B" w14:textId="74A9CBFD" w:rsidR="009D61A8" w:rsidRPr="00465EF1" w:rsidRDefault="004D2918" w:rsidP="00A71330">
      <w:pPr>
        <w:pStyle w:val="Akapitzlist"/>
        <w:numPr>
          <w:ilvl w:val="0"/>
          <w:numId w:val="6"/>
        </w:numPr>
        <w:tabs>
          <w:tab w:val="left" w:pos="4020"/>
        </w:tabs>
        <w:spacing w:after="0"/>
        <w:ind w:left="425" w:hanging="425"/>
        <w:jc w:val="both"/>
        <w:rPr>
          <w:rFonts w:asciiTheme="minorHAnsi" w:hAnsiTheme="minorHAnsi"/>
        </w:rPr>
      </w:pPr>
      <w:r w:rsidRPr="00465EF1">
        <w:rPr>
          <w:rFonts w:asciiTheme="minorHAnsi" w:eastAsiaTheme="minorEastAsia" w:hAnsiTheme="minorHAnsi" w:cs="Calibri"/>
          <w:sz w:val="22"/>
          <w:szCs w:val="22"/>
        </w:rPr>
        <w:t xml:space="preserve">W okresie obowiązywania niniejszej Umowy Wykonawca zapewnia wykonywanie usługi zgodnie z  umową w warsztacie wskazanym w ofercie </w:t>
      </w:r>
      <w:r w:rsidR="000A7982" w:rsidRPr="00465EF1">
        <w:rPr>
          <w:rFonts w:asciiTheme="minorHAnsi" w:eastAsiaTheme="minorEastAsia" w:hAnsiTheme="minorHAnsi" w:cs="Calibri"/>
          <w:sz w:val="22"/>
          <w:szCs w:val="22"/>
        </w:rPr>
        <w:t>tj</w:t>
      </w:r>
      <w:r w:rsidR="00590A30">
        <w:rPr>
          <w:rFonts w:asciiTheme="minorHAnsi" w:eastAsiaTheme="minorEastAsia" w:hAnsiTheme="minorHAnsi" w:cs="Calibri"/>
          <w:sz w:val="22"/>
          <w:szCs w:val="22"/>
        </w:rPr>
        <w:t xml:space="preserve">. </w:t>
      </w:r>
      <w:r w:rsidR="00465EF1">
        <w:rPr>
          <w:rFonts w:asciiTheme="minorHAnsi" w:eastAsiaTheme="minorEastAsia" w:hAnsiTheme="minorHAnsi" w:cs="Calibri"/>
          <w:sz w:val="22"/>
          <w:szCs w:val="22"/>
        </w:rPr>
        <w:t>……………………………………………….</w:t>
      </w:r>
    </w:p>
    <w:p w14:paraId="16940652" w14:textId="77777777" w:rsidR="009D61A8" w:rsidRPr="009D61A8" w:rsidRDefault="009D61A8" w:rsidP="009D61A8">
      <w:pPr>
        <w:tabs>
          <w:tab w:val="left" w:pos="4020"/>
        </w:tabs>
        <w:spacing w:after="0"/>
        <w:jc w:val="both"/>
        <w:rPr>
          <w:rFonts w:asciiTheme="minorHAnsi" w:hAnsiTheme="minorHAnsi"/>
        </w:rPr>
      </w:pPr>
    </w:p>
    <w:p w14:paraId="3BC3837B" w14:textId="1F3EE576" w:rsidR="003A0B21" w:rsidRPr="003A0B21" w:rsidRDefault="00F6423C" w:rsidP="3FE6E1CF">
      <w:pPr>
        <w:spacing w:after="0"/>
        <w:ind w:left="425" w:hanging="425"/>
        <w:jc w:val="center"/>
        <w:rPr>
          <w:b/>
          <w:bCs/>
          <w:sz w:val="22"/>
          <w:szCs w:val="22"/>
        </w:rPr>
      </w:pPr>
      <w:r w:rsidRPr="3FE6E1CF">
        <w:rPr>
          <w:b/>
          <w:bCs/>
          <w:sz w:val="22"/>
          <w:szCs w:val="22"/>
        </w:rPr>
        <w:t xml:space="preserve">   </w:t>
      </w:r>
      <w:r w:rsidR="003A0B21" w:rsidRPr="3FE6E1CF">
        <w:rPr>
          <w:b/>
          <w:bCs/>
          <w:sz w:val="22"/>
          <w:szCs w:val="22"/>
        </w:rPr>
        <w:t xml:space="preserve">§ </w:t>
      </w:r>
      <w:r w:rsidR="008F4671" w:rsidRPr="3FE6E1CF">
        <w:rPr>
          <w:b/>
          <w:bCs/>
          <w:sz w:val="22"/>
          <w:szCs w:val="22"/>
        </w:rPr>
        <w:t>6</w:t>
      </w:r>
    </w:p>
    <w:p w14:paraId="5697E059" w14:textId="37224678" w:rsidR="003A0B21" w:rsidRPr="005A1D24" w:rsidRDefault="00F6423C" w:rsidP="3FE6E1CF">
      <w:pPr>
        <w:spacing w:after="0"/>
        <w:ind w:left="425" w:hanging="425"/>
        <w:jc w:val="center"/>
        <w:rPr>
          <w:b/>
          <w:bCs/>
          <w:sz w:val="22"/>
          <w:szCs w:val="22"/>
        </w:rPr>
      </w:pPr>
      <w:r w:rsidRPr="3FE6E1CF">
        <w:rPr>
          <w:b/>
          <w:bCs/>
          <w:sz w:val="22"/>
          <w:szCs w:val="22"/>
        </w:rPr>
        <w:t xml:space="preserve">       </w:t>
      </w:r>
      <w:r w:rsidR="003A0B21" w:rsidRPr="3FE6E1CF">
        <w:rPr>
          <w:b/>
          <w:bCs/>
          <w:sz w:val="22"/>
          <w:szCs w:val="22"/>
        </w:rPr>
        <w:t>P</w:t>
      </w:r>
      <w:r w:rsidR="00E814D9" w:rsidRPr="3FE6E1CF">
        <w:rPr>
          <w:b/>
          <w:bCs/>
          <w:sz w:val="22"/>
          <w:szCs w:val="22"/>
        </w:rPr>
        <w:t>ROCEDURA ODBIORU</w:t>
      </w:r>
    </w:p>
    <w:p w14:paraId="1C264C36" w14:textId="3859063A" w:rsidR="003A0B21" w:rsidRPr="005A1D24" w:rsidRDefault="003A0B21" w:rsidP="00A71330">
      <w:pPr>
        <w:numPr>
          <w:ilvl w:val="0"/>
          <w:numId w:val="7"/>
        </w:numPr>
        <w:tabs>
          <w:tab w:val="left" w:pos="1230"/>
        </w:tabs>
        <w:spacing w:after="0"/>
        <w:ind w:left="425" w:hanging="425"/>
        <w:jc w:val="both"/>
        <w:rPr>
          <w:sz w:val="22"/>
          <w:szCs w:val="22"/>
        </w:rPr>
      </w:pPr>
      <w:r w:rsidRPr="3FE6E1CF">
        <w:rPr>
          <w:sz w:val="22"/>
          <w:szCs w:val="22"/>
        </w:rPr>
        <w:t>Wykonawca zawiadomi</w:t>
      </w:r>
      <w:r w:rsidR="00BA3D9F" w:rsidRPr="3FE6E1CF">
        <w:rPr>
          <w:sz w:val="22"/>
          <w:szCs w:val="22"/>
        </w:rPr>
        <w:t xml:space="preserve"> mailowo bądź telefonicznie</w:t>
      </w:r>
      <w:r w:rsidRPr="3FE6E1CF">
        <w:rPr>
          <w:sz w:val="22"/>
          <w:szCs w:val="22"/>
        </w:rPr>
        <w:t xml:space="preserve"> Zamawiającego o wykonaniu usługi. Odbiór nastąpi  w terminie jednego  dnia roboczego od zawiadomienia Zamawiającego.</w:t>
      </w:r>
    </w:p>
    <w:p w14:paraId="4772D0B1" w14:textId="375F9F79" w:rsidR="00BA3D9F" w:rsidRPr="005A1D24" w:rsidRDefault="00BA3D9F" w:rsidP="00A71330">
      <w:pPr>
        <w:numPr>
          <w:ilvl w:val="0"/>
          <w:numId w:val="7"/>
        </w:numPr>
        <w:spacing w:after="0"/>
        <w:ind w:left="425" w:hanging="425"/>
        <w:jc w:val="both"/>
        <w:rPr>
          <w:rFonts w:eastAsiaTheme="minorEastAsia" w:cs="Calibri"/>
          <w:sz w:val="22"/>
          <w:szCs w:val="22"/>
        </w:rPr>
      </w:pPr>
      <w:r w:rsidRPr="3FE6E1CF">
        <w:rPr>
          <w:rFonts w:eastAsiaTheme="minorEastAsia" w:cs="Calibri"/>
          <w:sz w:val="22"/>
          <w:szCs w:val="22"/>
        </w:rPr>
        <w:t>Czynności odbioru dokonają przedstawiciel</w:t>
      </w:r>
      <w:r w:rsidR="00292F90" w:rsidRPr="3FE6E1CF">
        <w:rPr>
          <w:rFonts w:eastAsiaTheme="minorEastAsia" w:cs="Calibri"/>
          <w:sz w:val="22"/>
          <w:szCs w:val="22"/>
        </w:rPr>
        <w:t xml:space="preserve"> zamawiającego</w:t>
      </w:r>
      <w:r w:rsidRPr="3FE6E1CF">
        <w:rPr>
          <w:rFonts w:eastAsiaTheme="minorEastAsia" w:cs="Calibri"/>
          <w:sz w:val="22"/>
          <w:szCs w:val="22"/>
        </w:rPr>
        <w:t>.</w:t>
      </w:r>
    </w:p>
    <w:p w14:paraId="1ABCEFFE" w14:textId="36A22FA3" w:rsidR="00BA3D9F" w:rsidRPr="005A1D24" w:rsidRDefault="00BA3D9F" w:rsidP="00A71330">
      <w:pPr>
        <w:numPr>
          <w:ilvl w:val="0"/>
          <w:numId w:val="7"/>
        </w:numPr>
        <w:spacing w:after="0"/>
        <w:ind w:left="425" w:hanging="425"/>
        <w:jc w:val="both"/>
        <w:rPr>
          <w:rFonts w:eastAsiaTheme="minorEastAsia" w:cs="Calibri"/>
          <w:sz w:val="22"/>
          <w:szCs w:val="22"/>
        </w:rPr>
      </w:pPr>
      <w:r w:rsidRPr="3FE6E1CF">
        <w:rPr>
          <w:rFonts w:eastAsiaTheme="minorEastAsia" w:cs="Calibri"/>
          <w:sz w:val="22"/>
          <w:szCs w:val="22"/>
        </w:rPr>
        <w:t>W przypadku, gdy w toku czynności odbioru zostaną stwierdzone wady nadające się</w:t>
      </w:r>
      <w:r w:rsidR="00651B1B" w:rsidRPr="3FE6E1CF">
        <w:rPr>
          <w:rFonts w:eastAsiaTheme="minorEastAsia" w:cs="Calibri"/>
          <w:sz w:val="22"/>
          <w:szCs w:val="22"/>
        </w:rPr>
        <w:t> </w:t>
      </w:r>
      <w:r w:rsidRPr="3FE6E1CF">
        <w:rPr>
          <w:rFonts w:eastAsiaTheme="minorEastAsia" w:cs="Calibri"/>
          <w:sz w:val="22"/>
          <w:szCs w:val="22"/>
        </w:rPr>
        <w:t xml:space="preserve"> do  usunięcia, Zamawiający odmówi odbioru do czasu usunięcia wad.</w:t>
      </w:r>
    </w:p>
    <w:p w14:paraId="5D4FA702" w14:textId="77777777" w:rsidR="00BA3D9F" w:rsidRDefault="00BA3D9F" w:rsidP="00A71330">
      <w:pPr>
        <w:widowControl w:val="0"/>
        <w:numPr>
          <w:ilvl w:val="0"/>
          <w:numId w:val="7"/>
        </w:numPr>
        <w:tabs>
          <w:tab w:val="left" w:pos="825"/>
          <w:tab w:val="left" w:pos="2216"/>
          <w:tab w:val="left" w:pos="3460"/>
          <w:tab w:val="left" w:pos="5204"/>
          <w:tab w:val="left" w:pos="5530"/>
          <w:tab w:val="left" w:pos="6777"/>
          <w:tab w:val="left" w:pos="7617"/>
          <w:tab w:val="left" w:pos="8484"/>
        </w:tabs>
        <w:autoSpaceDE w:val="0"/>
        <w:autoSpaceDN w:val="0"/>
        <w:spacing w:after="0"/>
        <w:ind w:left="425" w:hanging="425"/>
        <w:jc w:val="both"/>
        <w:rPr>
          <w:rFonts w:eastAsiaTheme="minorEastAsia" w:cs="Calibri"/>
          <w:sz w:val="22"/>
          <w:szCs w:val="22"/>
        </w:rPr>
      </w:pPr>
      <w:r w:rsidRPr="1356483A">
        <w:rPr>
          <w:rFonts w:eastAsiaTheme="minorEastAsia" w:cs="Calibri"/>
          <w:sz w:val="22"/>
          <w:szCs w:val="22"/>
        </w:rPr>
        <w:t>Wykonawca jest zobowiązany do usunięcia wad stwierdzonych podczas odbioru na swój koszt, w  terminie 7 dni roboczych. W uzasadnionych przypadkach termin ten będzie ustalany indywidualnie.</w:t>
      </w:r>
    </w:p>
    <w:p w14:paraId="2232A2AE" w14:textId="3C5307EF" w:rsidR="00EC0853" w:rsidRPr="005A1D24" w:rsidRDefault="00EC0853" w:rsidP="00A71330">
      <w:pPr>
        <w:widowControl w:val="0"/>
        <w:numPr>
          <w:ilvl w:val="0"/>
          <w:numId w:val="7"/>
        </w:numPr>
        <w:tabs>
          <w:tab w:val="left" w:pos="825"/>
          <w:tab w:val="left" w:pos="2216"/>
          <w:tab w:val="left" w:pos="3460"/>
          <w:tab w:val="left" w:pos="5204"/>
          <w:tab w:val="left" w:pos="5530"/>
          <w:tab w:val="left" w:pos="6777"/>
          <w:tab w:val="left" w:pos="7617"/>
          <w:tab w:val="left" w:pos="8484"/>
        </w:tabs>
        <w:autoSpaceDE w:val="0"/>
        <w:autoSpaceDN w:val="0"/>
        <w:spacing w:after="0"/>
        <w:ind w:left="425" w:hanging="425"/>
        <w:jc w:val="both"/>
        <w:rPr>
          <w:rFonts w:eastAsiaTheme="minorEastAsia" w:cs="Calibri"/>
          <w:sz w:val="22"/>
          <w:szCs w:val="22"/>
        </w:rPr>
      </w:pPr>
      <w:r>
        <w:rPr>
          <w:rStyle w:val="normaltextrun"/>
          <w:color w:val="000000"/>
          <w:sz w:val="22"/>
          <w:szCs w:val="22"/>
          <w:shd w:val="clear" w:color="auto" w:fill="FFFFFF"/>
        </w:rPr>
        <w:t>Prawidłowo wykonana usługa zostanie potwierdzona protokołem odbioru. </w:t>
      </w:r>
      <w:r>
        <w:rPr>
          <w:rStyle w:val="eop"/>
          <w:color w:val="000000"/>
          <w:sz w:val="22"/>
          <w:szCs w:val="22"/>
          <w:shd w:val="clear" w:color="auto" w:fill="FFFFFF"/>
        </w:rPr>
        <w:t> </w:t>
      </w:r>
    </w:p>
    <w:p w14:paraId="30265273" w14:textId="16629AB9" w:rsidR="1356483A" w:rsidRDefault="1356483A" w:rsidP="1356483A">
      <w:pPr>
        <w:widowControl w:val="0"/>
        <w:tabs>
          <w:tab w:val="left" w:pos="825"/>
          <w:tab w:val="left" w:pos="2216"/>
          <w:tab w:val="left" w:pos="3460"/>
          <w:tab w:val="left" w:pos="5204"/>
          <w:tab w:val="left" w:pos="5530"/>
          <w:tab w:val="left" w:pos="6777"/>
          <w:tab w:val="left" w:pos="7617"/>
          <w:tab w:val="left" w:pos="8484"/>
        </w:tabs>
        <w:spacing w:after="0"/>
        <w:ind w:left="425" w:hanging="425"/>
        <w:jc w:val="both"/>
        <w:rPr>
          <w:rFonts w:eastAsiaTheme="minorEastAsia" w:cs="Calibri"/>
          <w:sz w:val="22"/>
          <w:szCs w:val="22"/>
        </w:rPr>
      </w:pPr>
    </w:p>
    <w:p w14:paraId="7E2C4A38" w14:textId="7C577F9D" w:rsidR="1356483A" w:rsidRDefault="1356483A" w:rsidP="1356483A">
      <w:pPr>
        <w:widowControl w:val="0"/>
        <w:tabs>
          <w:tab w:val="left" w:pos="825"/>
          <w:tab w:val="left" w:pos="2216"/>
          <w:tab w:val="left" w:pos="3460"/>
          <w:tab w:val="left" w:pos="5204"/>
          <w:tab w:val="left" w:pos="5530"/>
          <w:tab w:val="left" w:pos="6777"/>
          <w:tab w:val="left" w:pos="7617"/>
          <w:tab w:val="left" w:pos="8484"/>
        </w:tabs>
        <w:spacing w:after="0"/>
        <w:ind w:left="425" w:hanging="425"/>
        <w:jc w:val="both"/>
        <w:rPr>
          <w:rFonts w:eastAsiaTheme="minorEastAsia" w:cs="Calibri"/>
          <w:sz w:val="22"/>
          <w:szCs w:val="22"/>
        </w:rPr>
      </w:pPr>
    </w:p>
    <w:p w14:paraId="3D7CD684" w14:textId="77777777" w:rsidR="00514D94" w:rsidRDefault="00514D94" w:rsidP="1356483A">
      <w:pPr>
        <w:widowControl w:val="0"/>
        <w:tabs>
          <w:tab w:val="left" w:pos="825"/>
          <w:tab w:val="left" w:pos="2216"/>
          <w:tab w:val="left" w:pos="3460"/>
          <w:tab w:val="left" w:pos="5204"/>
          <w:tab w:val="left" w:pos="5530"/>
          <w:tab w:val="left" w:pos="6777"/>
          <w:tab w:val="left" w:pos="7617"/>
          <w:tab w:val="left" w:pos="8484"/>
        </w:tabs>
        <w:spacing w:after="0"/>
        <w:ind w:left="425" w:hanging="425"/>
        <w:jc w:val="both"/>
        <w:rPr>
          <w:rFonts w:eastAsiaTheme="minorEastAsia" w:cs="Calibri"/>
          <w:sz w:val="22"/>
          <w:szCs w:val="22"/>
        </w:rPr>
      </w:pPr>
    </w:p>
    <w:p w14:paraId="698BD94E" w14:textId="77777777" w:rsidR="00514D94" w:rsidRDefault="00514D94" w:rsidP="1356483A">
      <w:pPr>
        <w:widowControl w:val="0"/>
        <w:tabs>
          <w:tab w:val="left" w:pos="825"/>
          <w:tab w:val="left" w:pos="2216"/>
          <w:tab w:val="left" w:pos="3460"/>
          <w:tab w:val="left" w:pos="5204"/>
          <w:tab w:val="left" w:pos="5530"/>
          <w:tab w:val="left" w:pos="6777"/>
          <w:tab w:val="left" w:pos="7617"/>
          <w:tab w:val="left" w:pos="8484"/>
        </w:tabs>
        <w:spacing w:after="0"/>
        <w:ind w:left="425" w:hanging="425"/>
        <w:jc w:val="both"/>
        <w:rPr>
          <w:rFonts w:eastAsiaTheme="minorEastAsia" w:cs="Calibri"/>
          <w:sz w:val="22"/>
          <w:szCs w:val="22"/>
        </w:rPr>
      </w:pPr>
    </w:p>
    <w:p w14:paraId="31BC2148" w14:textId="4A47C6F6" w:rsidR="00A54EE8" w:rsidRPr="00A54EE8" w:rsidRDefault="00A54EE8" w:rsidP="3FE6E1CF">
      <w:pPr>
        <w:widowControl w:val="0"/>
        <w:tabs>
          <w:tab w:val="left" w:pos="825"/>
          <w:tab w:val="left" w:pos="2216"/>
          <w:tab w:val="left" w:pos="3460"/>
          <w:tab w:val="left" w:pos="5204"/>
          <w:tab w:val="left" w:pos="5530"/>
          <w:tab w:val="left" w:pos="6777"/>
          <w:tab w:val="left" w:pos="7617"/>
          <w:tab w:val="left" w:pos="8484"/>
        </w:tabs>
        <w:autoSpaceDE w:val="0"/>
        <w:autoSpaceDN w:val="0"/>
        <w:spacing w:after="0"/>
        <w:ind w:left="425" w:hanging="425"/>
        <w:jc w:val="center"/>
        <w:rPr>
          <w:rFonts w:asciiTheme="minorHAnsi" w:eastAsiaTheme="minorEastAsia" w:hAnsiTheme="minorHAnsi" w:cs="Calibri"/>
          <w:b/>
          <w:bCs/>
          <w:sz w:val="22"/>
          <w:szCs w:val="22"/>
        </w:rPr>
      </w:pPr>
      <w:r w:rsidRPr="3FE6E1CF">
        <w:rPr>
          <w:rFonts w:asciiTheme="minorHAnsi" w:eastAsiaTheme="minorEastAsia" w:hAnsiTheme="minorHAnsi" w:cs="Calibri"/>
          <w:b/>
          <w:bCs/>
          <w:sz w:val="22"/>
          <w:szCs w:val="22"/>
        </w:rPr>
        <w:lastRenderedPageBreak/>
        <w:t xml:space="preserve">§ </w:t>
      </w:r>
      <w:r w:rsidR="008F4671" w:rsidRPr="3FE6E1CF">
        <w:rPr>
          <w:rFonts w:asciiTheme="minorHAnsi" w:eastAsiaTheme="minorEastAsia" w:hAnsiTheme="minorHAnsi" w:cs="Calibri"/>
          <w:b/>
          <w:bCs/>
          <w:sz w:val="22"/>
          <w:szCs w:val="22"/>
        </w:rPr>
        <w:t>7</w:t>
      </w:r>
    </w:p>
    <w:p w14:paraId="1955A352" w14:textId="649BAB09" w:rsidR="00A54EE8" w:rsidRPr="00A54EE8" w:rsidRDefault="00E814D9" w:rsidP="3FE6E1CF">
      <w:pPr>
        <w:widowControl w:val="0"/>
        <w:tabs>
          <w:tab w:val="left" w:pos="825"/>
          <w:tab w:val="left" w:pos="2216"/>
          <w:tab w:val="left" w:pos="3460"/>
          <w:tab w:val="left" w:pos="5204"/>
          <w:tab w:val="left" w:pos="5530"/>
          <w:tab w:val="left" w:pos="6777"/>
          <w:tab w:val="left" w:pos="7617"/>
          <w:tab w:val="left" w:pos="8484"/>
        </w:tabs>
        <w:autoSpaceDE w:val="0"/>
        <w:autoSpaceDN w:val="0"/>
        <w:spacing w:after="0"/>
        <w:ind w:left="425" w:hanging="425"/>
        <w:jc w:val="center"/>
        <w:rPr>
          <w:rFonts w:asciiTheme="minorHAnsi" w:eastAsiaTheme="minorEastAsia" w:hAnsiTheme="minorHAnsi" w:cs="Calibri"/>
          <w:b/>
          <w:bCs/>
          <w:sz w:val="22"/>
          <w:szCs w:val="22"/>
        </w:rPr>
      </w:pPr>
      <w:r w:rsidRPr="3FE6E1CF">
        <w:rPr>
          <w:rFonts w:asciiTheme="minorHAnsi" w:eastAsiaTheme="minorEastAsia" w:hAnsiTheme="minorHAnsi" w:cs="Calibri"/>
          <w:b/>
          <w:bCs/>
          <w:sz w:val="22"/>
          <w:szCs w:val="22"/>
        </w:rPr>
        <w:t>GWARANCJA</w:t>
      </w:r>
    </w:p>
    <w:p w14:paraId="3436CD04" w14:textId="061B38E7" w:rsidR="00A54EE8" w:rsidRPr="005A1D24" w:rsidRDefault="00A54EE8" w:rsidP="00A71330">
      <w:pPr>
        <w:pStyle w:val="Akapitzlist"/>
        <w:widowControl w:val="0"/>
        <w:numPr>
          <w:ilvl w:val="0"/>
          <w:numId w:val="8"/>
        </w:numPr>
        <w:tabs>
          <w:tab w:val="left" w:pos="825"/>
          <w:tab w:val="left" w:pos="2216"/>
          <w:tab w:val="left" w:pos="3460"/>
          <w:tab w:val="left" w:pos="5204"/>
          <w:tab w:val="left" w:pos="5530"/>
          <w:tab w:val="left" w:pos="6777"/>
          <w:tab w:val="left" w:pos="7617"/>
          <w:tab w:val="left" w:pos="8484"/>
        </w:tabs>
        <w:autoSpaceDE w:val="0"/>
        <w:autoSpaceDN w:val="0"/>
        <w:spacing w:after="0"/>
        <w:ind w:left="425" w:hanging="425"/>
        <w:jc w:val="both"/>
        <w:rPr>
          <w:rFonts w:asciiTheme="minorHAnsi" w:eastAsiaTheme="minorEastAsia" w:hAnsiTheme="minorHAnsi" w:cs="Calibri"/>
          <w:sz w:val="22"/>
          <w:szCs w:val="22"/>
        </w:rPr>
      </w:pPr>
      <w:r w:rsidRPr="3FE6E1CF">
        <w:rPr>
          <w:rFonts w:asciiTheme="minorHAnsi" w:eastAsiaTheme="minorEastAsia" w:hAnsiTheme="minorHAnsi" w:cs="Calibri"/>
          <w:sz w:val="22"/>
          <w:szCs w:val="22"/>
        </w:rPr>
        <w:t>Wykonawca udziela na wszystkie wykonane usługi gwarancji na okres</w:t>
      </w:r>
      <w:r w:rsidR="00465EF1">
        <w:rPr>
          <w:rFonts w:asciiTheme="minorHAnsi" w:eastAsiaTheme="minorEastAsia" w:hAnsiTheme="minorHAnsi" w:cs="Calibri"/>
          <w:sz w:val="22"/>
          <w:szCs w:val="22"/>
        </w:rPr>
        <w:t>…………</w:t>
      </w:r>
      <w:r w:rsidR="009D61A8">
        <w:rPr>
          <w:rFonts w:asciiTheme="minorHAnsi" w:eastAsiaTheme="minorEastAsia" w:hAnsiTheme="minorHAnsi" w:cs="Calibri"/>
          <w:sz w:val="22"/>
          <w:szCs w:val="22"/>
        </w:rPr>
        <w:t xml:space="preserve"> </w:t>
      </w:r>
      <w:r w:rsidR="004E3D4E" w:rsidRPr="3FE6E1CF">
        <w:rPr>
          <w:rFonts w:asciiTheme="minorHAnsi" w:eastAsiaTheme="minorEastAsia" w:hAnsiTheme="minorHAnsi" w:cs="Calibri"/>
          <w:sz w:val="22"/>
          <w:szCs w:val="22"/>
        </w:rPr>
        <w:t xml:space="preserve">miesięcy </w:t>
      </w:r>
      <w:r w:rsidRPr="3FE6E1CF">
        <w:rPr>
          <w:rFonts w:asciiTheme="minorHAnsi" w:hAnsiTheme="minorHAnsi" w:cs="Calibri"/>
          <w:color w:val="000000" w:themeColor="text1"/>
          <w:sz w:val="22"/>
          <w:szCs w:val="22"/>
        </w:rPr>
        <w:t xml:space="preserve">zgodnie z  okresem zaoferowanym w formularzu oferty) nieograniczonej przebiegiem, natomiast na  wszystkie wymienione i zainstalowane części – gwarancji zgodnej z gwarancją producenta danej części, przy  czym okres ten nie może być krótszy niż </w:t>
      </w:r>
      <w:r w:rsidR="009C796D" w:rsidRPr="3FE6E1CF">
        <w:rPr>
          <w:rFonts w:asciiTheme="minorHAnsi" w:hAnsiTheme="minorHAnsi" w:cs="Calibri"/>
          <w:color w:val="000000" w:themeColor="text1"/>
          <w:sz w:val="22"/>
          <w:szCs w:val="22"/>
        </w:rPr>
        <w:t>12</w:t>
      </w:r>
      <w:r w:rsidRPr="3FE6E1CF">
        <w:rPr>
          <w:rFonts w:asciiTheme="minorHAnsi" w:hAnsiTheme="minorHAnsi" w:cs="Calibri"/>
          <w:color w:val="000000" w:themeColor="text1"/>
          <w:sz w:val="22"/>
          <w:szCs w:val="22"/>
        </w:rPr>
        <w:t xml:space="preserve"> miesi</w:t>
      </w:r>
      <w:r w:rsidR="009C796D" w:rsidRPr="3FE6E1CF">
        <w:rPr>
          <w:rFonts w:asciiTheme="minorHAnsi" w:hAnsiTheme="minorHAnsi" w:cs="Calibri"/>
          <w:color w:val="000000" w:themeColor="text1"/>
          <w:sz w:val="22"/>
          <w:szCs w:val="22"/>
        </w:rPr>
        <w:t xml:space="preserve">ęcy </w:t>
      </w:r>
      <w:r w:rsidRPr="3FE6E1CF">
        <w:rPr>
          <w:rFonts w:asciiTheme="minorHAnsi" w:hAnsiTheme="minorHAnsi" w:cs="Calibri"/>
          <w:color w:val="000000" w:themeColor="text1"/>
          <w:sz w:val="22"/>
          <w:szCs w:val="22"/>
        </w:rPr>
        <w:t>od daty ich montażu.</w:t>
      </w:r>
    </w:p>
    <w:p w14:paraId="5CB162BF" w14:textId="4CD13313" w:rsidR="00A54EE8" w:rsidRPr="00A54EE8" w:rsidRDefault="00A54EE8" w:rsidP="00A71330">
      <w:pPr>
        <w:pStyle w:val="Akapitzlist"/>
        <w:widowControl w:val="0"/>
        <w:numPr>
          <w:ilvl w:val="0"/>
          <w:numId w:val="8"/>
        </w:numPr>
        <w:tabs>
          <w:tab w:val="left" w:pos="825"/>
          <w:tab w:val="left" w:pos="2216"/>
          <w:tab w:val="left" w:pos="3460"/>
          <w:tab w:val="left" w:pos="5204"/>
          <w:tab w:val="left" w:pos="5530"/>
          <w:tab w:val="left" w:pos="6777"/>
          <w:tab w:val="left" w:pos="7617"/>
          <w:tab w:val="left" w:pos="8484"/>
        </w:tabs>
        <w:autoSpaceDE w:val="0"/>
        <w:autoSpaceDN w:val="0"/>
        <w:spacing w:after="0"/>
        <w:ind w:left="425" w:hanging="425"/>
        <w:jc w:val="both"/>
        <w:rPr>
          <w:rFonts w:asciiTheme="minorHAnsi" w:eastAsiaTheme="minorEastAsia" w:hAnsiTheme="minorHAnsi" w:cs="Calibri"/>
          <w:sz w:val="22"/>
          <w:szCs w:val="22"/>
        </w:rPr>
      </w:pPr>
      <w:r w:rsidRPr="3FE6E1CF">
        <w:rPr>
          <w:rFonts w:asciiTheme="minorHAnsi" w:eastAsia="Calibri" w:hAnsiTheme="minorHAnsi"/>
          <w:color w:val="000000"/>
          <w:kern w:val="0"/>
          <w:sz w:val="22"/>
          <w:szCs w:val="22"/>
          <w:lang w:eastAsia="pl-PL"/>
          <w14:ligatures w14:val="none"/>
        </w:rPr>
        <w:t>Okres gwarancji będzie liczony od dnia odbioru samochodu przez Zamawiającego.</w:t>
      </w:r>
    </w:p>
    <w:p w14:paraId="1C261B19" w14:textId="65C189D2" w:rsidR="00A54EE8" w:rsidRPr="00A54EE8" w:rsidRDefault="00A54EE8" w:rsidP="00A71330">
      <w:pPr>
        <w:pStyle w:val="Akapitzlist"/>
        <w:widowControl w:val="0"/>
        <w:numPr>
          <w:ilvl w:val="0"/>
          <w:numId w:val="8"/>
        </w:numPr>
        <w:tabs>
          <w:tab w:val="left" w:pos="825"/>
          <w:tab w:val="left" w:pos="2216"/>
          <w:tab w:val="left" w:pos="3460"/>
          <w:tab w:val="left" w:pos="5204"/>
          <w:tab w:val="left" w:pos="5530"/>
          <w:tab w:val="left" w:pos="6777"/>
          <w:tab w:val="left" w:pos="7617"/>
          <w:tab w:val="left" w:pos="8484"/>
        </w:tabs>
        <w:autoSpaceDE w:val="0"/>
        <w:autoSpaceDN w:val="0"/>
        <w:spacing w:after="0"/>
        <w:ind w:left="425" w:hanging="425"/>
        <w:jc w:val="both"/>
        <w:rPr>
          <w:rFonts w:asciiTheme="minorHAnsi" w:eastAsiaTheme="minorEastAsia" w:hAnsiTheme="minorHAnsi" w:cs="Calibri"/>
          <w:sz w:val="22"/>
          <w:szCs w:val="22"/>
        </w:rPr>
      </w:pPr>
      <w:r w:rsidRPr="3FE6E1CF">
        <w:rPr>
          <w:rFonts w:asciiTheme="minorHAnsi" w:eastAsia="Calibri" w:hAnsiTheme="minorHAnsi"/>
          <w:color w:val="000000"/>
          <w:kern w:val="0"/>
          <w:sz w:val="22"/>
          <w:szCs w:val="22"/>
          <w:lang w:eastAsia="pl-PL"/>
          <w14:ligatures w14:val="none"/>
        </w:rPr>
        <w:t xml:space="preserve">W przypadku wystąpienia wad bądź usterek Wykonawca zobowiązany jest  niezwłocznie </w:t>
      </w:r>
      <w:r w:rsidR="00651B1B" w:rsidRPr="3FE6E1CF">
        <w:rPr>
          <w:rFonts w:asciiTheme="minorHAnsi" w:eastAsia="Calibri" w:hAnsiTheme="minorHAnsi"/>
          <w:color w:val="000000"/>
          <w:kern w:val="0"/>
          <w:sz w:val="22"/>
          <w:szCs w:val="22"/>
          <w:lang w:eastAsia="pl-PL"/>
          <w14:ligatures w14:val="none"/>
        </w:rPr>
        <w:t xml:space="preserve">        </w:t>
      </w:r>
      <w:r w:rsidRPr="3FE6E1CF">
        <w:rPr>
          <w:rFonts w:asciiTheme="minorHAnsi" w:eastAsia="Calibri" w:hAnsiTheme="minorHAnsi"/>
          <w:color w:val="000000"/>
          <w:kern w:val="0"/>
          <w:sz w:val="22"/>
          <w:szCs w:val="22"/>
          <w:lang w:eastAsia="pl-PL"/>
          <w14:ligatures w14:val="none"/>
        </w:rPr>
        <w:t>przystąpić do ich usunięcia.</w:t>
      </w:r>
    </w:p>
    <w:p w14:paraId="7CEA3C29" w14:textId="11F082F7" w:rsidR="00A54EE8" w:rsidRPr="00A54EE8" w:rsidRDefault="00A54EE8" w:rsidP="00A71330">
      <w:pPr>
        <w:pStyle w:val="Akapitzlist"/>
        <w:widowControl w:val="0"/>
        <w:numPr>
          <w:ilvl w:val="0"/>
          <w:numId w:val="8"/>
        </w:numPr>
        <w:tabs>
          <w:tab w:val="left" w:pos="825"/>
          <w:tab w:val="left" w:pos="2216"/>
          <w:tab w:val="left" w:pos="3460"/>
          <w:tab w:val="left" w:pos="5204"/>
          <w:tab w:val="left" w:pos="5530"/>
          <w:tab w:val="left" w:pos="6777"/>
          <w:tab w:val="left" w:pos="7617"/>
          <w:tab w:val="left" w:pos="8484"/>
        </w:tabs>
        <w:autoSpaceDE w:val="0"/>
        <w:autoSpaceDN w:val="0"/>
        <w:spacing w:after="0"/>
        <w:ind w:left="425" w:hanging="425"/>
        <w:jc w:val="both"/>
        <w:rPr>
          <w:rFonts w:asciiTheme="minorHAnsi" w:eastAsiaTheme="minorEastAsia" w:hAnsiTheme="minorHAnsi" w:cs="Calibri"/>
          <w:sz w:val="22"/>
          <w:szCs w:val="22"/>
        </w:rPr>
      </w:pPr>
      <w:r w:rsidRPr="3FE6E1CF">
        <w:rPr>
          <w:rFonts w:asciiTheme="minorHAnsi" w:eastAsia="Calibri" w:hAnsiTheme="minorHAnsi"/>
          <w:color w:val="000000"/>
          <w:kern w:val="0"/>
          <w:sz w:val="22"/>
          <w:szCs w:val="22"/>
          <w:lang w:eastAsia="pl-PL"/>
          <w14:ligatures w14:val="none"/>
        </w:rPr>
        <w:t>Wszelkie koszty związane z usuwaniem wad lub usterek w okresie udzielonej gwarancji ponosi Wykonawca</w:t>
      </w:r>
    </w:p>
    <w:p w14:paraId="6A80E9D6" w14:textId="08207E19" w:rsidR="00A54EE8" w:rsidRDefault="00A54EE8" w:rsidP="3FE6E1CF">
      <w:pPr>
        <w:tabs>
          <w:tab w:val="left" w:pos="555"/>
          <w:tab w:val="left" w:pos="3480"/>
        </w:tabs>
        <w:spacing w:after="0"/>
        <w:ind w:left="425"/>
        <w:jc w:val="both"/>
        <w:rPr>
          <w:rFonts w:asciiTheme="minorHAnsi" w:hAnsiTheme="minorHAnsi"/>
        </w:rPr>
      </w:pPr>
    </w:p>
    <w:p w14:paraId="0ACD7C26" w14:textId="77777777" w:rsidR="009B599B" w:rsidRDefault="009B599B" w:rsidP="3FE6E1CF">
      <w:pPr>
        <w:tabs>
          <w:tab w:val="left" w:pos="555"/>
          <w:tab w:val="left" w:pos="3480"/>
        </w:tabs>
        <w:spacing w:after="0"/>
        <w:ind w:left="425" w:hanging="425"/>
        <w:jc w:val="both"/>
        <w:rPr>
          <w:rFonts w:asciiTheme="minorHAnsi" w:hAnsiTheme="minorHAnsi"/>
        </w:rPr>
      </w:pPr>
    </w:p>
    <w:p w14:paraId="39D7D28B" w14:textId="647DEEF4" w:rsidR="00FF000C" w:rsidRPr="00FF000C" w:rsidRDefault="00FF000C" w:rsidP="3FE6E1CF">
      <w:pPr>
        <w:tabs>
          <w:tab w:val="left" w:pos="3780"/>
        </w:tabs>
        <w:spacing w:after="0"/>
        <w:ind w:left="425" w:hanging="425"/>
        <w:jc w:val="center"/>
        <w:rPr>
          <w:rFonts w:asciiTheme="minorHAnsi" w:hAnsiTheme="minorHAnsi" w:cs="Calibri"/>
          <w:b/>
          <w:bCs/>
          <w:sz w:val="22"/>
          <w:szCs w:val="22"/>
        </w:rPr>
      </w:pPr>
      <w:bookmarkStart w:id="4" w:name="_Hlk193719816"/>
      <w:bookmarkStart w:id="5" w:name="_Hlk192597219"/>
      <w:r w:rsidRPr="3FE6E1CF">
        <w:rPr>
          <w:rFonts w:asciiTheme="minorHAnsi" w:hAnsiTheme="minorHAnsi" w:cs="Calibri"/>
          <w:b/>
          <w:bCs/>
          <w:sz w:val="22"/>
          <w:szCs w:val="22"/>
        </w:rPr>
        <w:t xml:space="preserve">§ </w:t>
      </w:r>
      <w:r w:rsidR="008F4671" w:rsidRPr="3FE6E1CF">
        <w:rPr>
          <w:rFonts w:asciiTheme="minorHAnsi" w:hAnsiTheme="minorHAnsi" w:cs="Calibri"/>
          <w:b/>
          <w:bCs/>
          <w:sz w:val="22"/>
          <w:szCs w:val="22"/>
        </w:rPr>
        <w:t>8</w:t>
      </w:r>
    </w:p>
    <w:bookmarkEnd w:id="4"/>
    <w:p w14:paraId="27B4ECA6" w14:textId="104751CC" w:rsidR="00FF000C" w:rsidRPr="00FF000C" w:rsidRDefault="00E814D9" w:rsidP="3FE6E1CF">
      <w:pPr>
        <w:tabs>
          <w:tab w:val="left" w:pos="3780"/>
        </w:tabs>
        <w:spacing w:after="0"/>
        <w:ind w:left="425" w:hanging="425"/>
        <w:jc w:val="center"/>
        <w:rPr>
          <w:rFonts w:asciiTheme="minorHAnsi" w:hAnsiTheme="minorHAnsi" w:cs="Calibri"/>
          <w:b/>
          <w:bCs/>
          <w:sz w:val="22"/>
          <w:szCs w:val="22"/>
        </w:rPr>
      </w:pPr>
      <w:r w:rsidRPr="3FE6E1CF">
        <w:rPr>
          <w:rFonts w:asciiTheme="minorHAnsi" w:hAnsiTheme="minorHAnsi" w:cs="Calibri"/>
          <w:b/>
          <w:bCs/>
          <w:sz w:val="22"/>
          <w:szCs w:val="22"/>
        </w:rPr>
        <w:t>PRAWA I OBOWIĄZKI STRON</w:t>
      </w:r>
    </w:p>
    <w:bookmarkEnd w:id="5"/>
    <w:p w14:paraId="6347D83F" w14:textId="77777777" w:rsidR="00FF000C" w:rsidRPr="00FF000C" w:rsidRDefault="00FF000C" w:rsidP="00A71330">
      <w:pPr>
        <w:numPr>
          <w:ilvl w:val="0"/>
          <w:numId w:val="9"/>
        </w:numPr>
        <w:tabs>
          <w:tab w:val="left" w:pos="3780"/>
        </w:tabs>
        <w:spacing w:after="0"/>
        <w:ind w:left="425" w:hanging="425"/>
        <w:jc w:val="both"/>
        <w:rPr>
          <w:rFonts w:asciiTheme="minorHAnsi" w:hAnsiTheme="minorHAnsi" w:cs="Calibri"/>
          <w:sz w:val="22"/>
          <w:szCs w:val="22"/>
        </w:rPr>
      </w:pPr>
      <w:r w:rsidRPr="3FE6E1CF">
        <w:rPr>
          <w:rFonts w:asciiTheme="minorHAnsi" w:hAnsiTheme="minorHAnsi" w:cs="Calibri"/>
          <w:sz w:val="22"/>
          <w:szCs w:val="22"/>
        </w:rPr>
        <w:t>Wykonawca zobowiązany jest do wykonania Zadania zgodnie z niniejszą Umową, opisem przedmiotu zamówienia, złożoną ofertą i poleceniami Zamawiającego.</w:t>
      </w:r>
    </w:p>
    <w:p w14:paraId="563FC8F2" w14:textId="77777777" w:rsidR="00FF000C" w:rsidRPr="00FF000C" w:rsidRDefault="00FF000C" w:rsidP="00A71330">
      <w:pPr>
        <w:pStyle w:val="Akapitzlist"/>
        <w:widowControl w:val="0"/>
        <w:numPr>
          <w:ilvl w:val="0"/>
          <w:numId w:val="9"/>
        </w:numPr>
        <w:tabs>
          <w:tab w:val="left" w:pos="825"/>
        </w:tabs>
        <w:autoSpaceDE w:val="0"/>
        <w:autoSpaceDN w:val="0"/>
        <w:spacing w:after="0"/>
        <w:ind w:left="425" w:hanging="425"/>
        <w:jc w:val="both"/>
        <w:rPr>
          <w:rFonts w:asciiTheme="minorHAnsi" w:hAnsiTheme="minorHAnsi" w:cs="Calibri"/>
          <w:sz w:val="22"/>
          <w:szCs w:val="22"/>
        </w:rPr>
      </w:pPr>
      <w:r w:rsidRPr="3FE6E1CF">
        <w:rPr>
          <w:rFonts w:asciiTheme="minorHAnsi" w:hAnsiTheme="minorHAnsi" w:cs="Calibri"/>
          <w:sz w:val="22"/>
          <w:szCs w:val="22"/>
        </w:rPr>
        <w:t>Wykonawca</w:t>
      </w:r>
      <w:r w:rsidRPr="3FE6E1CF">
        <w:rPr>
          <w:rFonts w:asciiTheme="minorHAnsi" w:hAnsiTheme="minorHAnsi" w:cs="Calibri"/>
          <w:spacing w:val="1"/>
          <w:sz w:val="22"/>
          <w:szCs w:val="22"/>
        </w:rPr>
        <w:t xml:space="preserve"> </w:t>
      </w:r>
      <w:r w:rsidRPr="3FE6E1CF">
        <w:rPr>
          <w:rFonts w:asciiTheme="minorHAnsi" w:hAnsiTheme="minorHAnsi" w:cs="Calibri"/>
          <w:sz w:val="22"/>
          <w:szCs w:val="22"/>
        </w:rPr>
        <w:t>ponosi</w:t>
      </w:r>
      <w:r w:rsidRPr="3FE6E1CF">
        <w:rPr>
          <w:rFonts w:asciiTheme="minorHAnsi" w:hAnsiTheme="minorHAnsi" w:cs="Calibri"/>
          <w:spacing w:val="1"/>
          <w:sz w:val="22"/>
          <w:szCs w:val="22"/>
        </w:rPr>
        <w:t xml:space="preserve"> </w:t>
      </w:r>
      <w:r w:rsidRPr="3FE6E1CF">
        <w:rPr>
          <w:rFonts w:asciiTheme="minorHAnsi" w:hAnsiTheme="minorHAnsi" w:cs="Calibri"/>
          <w:sz w:val="22"/>
          <w:szCs w:val="22"/>
        </w:rPr>
        <w:t>odpowiedzialność</w:t>
      </w:r>
      <w:r w:rsidRPr="3FE6E1CF">
        <w:rPr>
          <w:rFonts w:asciiTheme="minorHAnsi" w:hAnsiTheme="minorHAnsi" w:cs="Calibri"/>
          <w:spacing w:val="1"/>
          <w:sz w:val="22"/>
          <w:szCs w:val="22"/>
        </w:rPr>
        <w:t xml:space="preserve"> </w:t>
      </w:r>
      <w:r w:rsidRPr="3FE6E1CF">
        <w:rPr>
          <w:rFonts w:asciiTheme="minorHAnsi" w:hAnsiTheme="minorHAnsi" w:cs="Calibri"/>
          <w:sz w:val="22"/>
          <w:szCs w:val="22"/>
        </w:rPr>
        <w:t>za</w:t>
      </w:r>
      <w:r w:rsidRPr="3FE6E1CF">
        <w:rPr>
          <w:rFonts w:asciiTheme="minorHAnsi" w:hAnsiTheme="minorHAnsi" w:cs="Calibri"/>
          <w:spacing w:val="1"/>
          <w:sz w:val="22"/>
          <w:szCs w:val="22"/>
        </w:rPr>
        <w:t xml:space="preserve"> </w:t>
      </w:r>
      <w:r w:rsidRPr="3FE6E1CF">
        <w:rPr>
          <w:rFonts w:asciiTheme="minorHAnsi" w:hAnsiTheme="minorHAnsi" w:cs="Calibri"/>
          <w:sz w:val="22"/>
          <w:szCs w:val="22"/>
        </w:rPr>
        <w:t>szkody,</w:t>
      </w:r>
      <w:r w:rsidRPr="3FE6E1CF">
        <w:rPr>
          <w:rFonts w:asciiTheme="minorHAnsi" w:hAnsiTheme="minorHAnsi" w:cs="Calibri"/>
          <w:spacing w:val="1"/>
          <w:sz w:val="22"/>
          <w:szCs w:val="22"/>
        </w:rPr>
        <w:t xml:space="preserve"> </w:t>
      </w:r>
      <w:r w:rsidRPr="3FE6E1CF">
        <w:rPr>
          <w:rFonts w:asciiTheme="minorHAnsi" w:hAnsiTheme="minorHAnsi" w:cs="Calibri"/>
          <w:sz w:val="22"/>
          <w:szCs w:val="22"/>
        </w:rPr>
        <w:t>które</w:t>
      </w:r>
      <w:r w:rsidRPr="3FE6E1CF">
        <w:rPr>
          <w:rFonts w:asciiTheme="minorHAnsi" w:hAnsiTheme="minorHAnsi" w:cs="Calibri"/>
          <w:spacing w:val="1"/>
          <w:sz w:val="22"/>
          <w:szCs w:val="22"/>
        </w:rPr>
        <w:t xml:space="preserve"> </w:t>
      </w:r>
      <w:r w:rsidRPr="3FE6E1CF">
        <w:rPr>
          <w:rFonts w:asciiTheme="minorHAnsi" w:hAnsiTheme="minorHAnsi" w:cs="Calibri"/>
          <w:sz w:val="22"/>
          <w:szCs w:val="22"/>
        </w:rPr>
        <w:t>powstały</w:t>
      </w:r>
      <w:r w:rsidRPr="3FE6E1CF">
        <w:rPr>
          <w:rFonts w:asciiTheme="minorHAnsi" w:hAnsiTheme="minorHAnsi" w:cs="Calibri"/>
          <w:spacing w:val="1"/>
          <w:sz w:val="22"/>
          <w:szCs w:val="22"/>
        </w:rPr>
        <w:t xml:space="preserve"> </w:t>
      </w:r>
      <w:r w:rsidRPr="3FE6E1CF">
        <w:rPr>
          <w:rFonts w:asciiTheme="minorHAnsi" w:hAnsiTheme="minorHAnsi" w:cs="Calibri"/>
          <w:sz w:val="22"/>
          <w:szCs w:val="22"/>
        </w:rPr>
        <w:t>na</w:t>
      </w:r>
      <w:r w:rsidRPr="3FE6E1CF">
        <w:rPr>
          <w:rFonts w:asciiTheme="minorHAnsi" w:hAnsiTheme="minorHAnsi" w:cs="Calibri"/>
          <w:spacing w:val="1"/>
          <w:sz w:val="22"/>
          <w:szCs w:val="22"/>
        </w:rPr>
        <w:t xml:space="preserve"> </w:t>
      </w:r>
      <w:r w:rsidRPr="3FE6E1CF">
        <w:rPr>
          <w:rFonts w:asciiTheme="minorHAnsi" w:hAnsiTheme="minorHAnsi" w:cs="Calibri"/>
          <w:sz w:val="22"/>
          <w:szCs w:val="22"/>
        </w:rPr>
        <w:t>skutek</w:t>
      </w:r>
      <w:r w:rsidRPr="3FE6E1CF">
        <w:rPr>
          <w:rFonts w:asciiTheme="minorHAnsi" w:hAnsiTheme="minorHAnsi" w:cs="Calibri"/>
          <w:spacing w:val="1"/>
          <w:sz w:val="22"/>
          <w:szCs w:val="22"/>
        </w:rPr>
        <w:t xml:space="preserve"> </w:t>
      </w:r>
      <w:r w:rsidRPr="3FE6E1CF">
        <w:rPr>
          <w:rFonts w:asciiTheme="minorHAnsi" w:hAnsiTheme="minorHAnsi" w:cs="Calibri"/>
          <w:sz w:val="22"/>
          <w:szCs w:val="22"/>
        </w:rPr>
        <w:t>lub</w:t>
      </w:r>
      <w:r w:rsidRPr="3FE6E1CF">
        <w:rPr>
          <w:rFonts w:asciiTheme="minorHAnsi" w:hAnsiTheme="minorHAnsi" w:cs="Calibri"/>
          <w:spacing w:val="1"/>
          <w:sz w:val="22"/>
          <w:szCs w:val="22"/>
        </w:rPr>
        <w:t xml:space="preserve"> </w:t>
      </w:r>
      <w:r w:rsidRPr="3FE6E1CF">
        <w:rPr>
          <w:rFonts w:asciiTheme="minorHAnsi" w:hAnsiTheme="minorHAnsi" w:cs="Calibri"/>
          <w:sz w:val="22"/>
          <w:szCs w:val="22"/>
        </w:rPr>
        <w:t>nienależytego</w:t>
      </w:r>
      <w:r w:rsidRPr="3FE6E1CF">
        <w:rPr>
          <w:rFonts w:asciiTheme="minorHAnsi" w:hAnsiTheme="minorHAnsi" w:cs="Calibri"/>
          <w:spacing w:val="1"/>
          <w:sz w:val="22"/>
          <w:szCs w:val="22"/>
        </w:rPr>
        <w:t xml:space="preserve"> </w:t>
      </w:r>
      <w:r w:rsidRPr="3FE6E1CF">
        <w:rPr>
          <w:rFonts w:asciiTheme="minorHAnsi" w:hAnsiTheme="minorHAnsi" w:cs="Calibri"/>
          <w:sz w:val="22"/>
          <w:szCs w:val="22"/>
        </w:rPr>
        <w:t>wykonania</w:t>
      </w:r>
      <w:r w:rsidRPr="3FE6E1CF">
        <w:rPr>
          <w:rFonts w:asciiTheme="minorHAnsi" w:hAnsiTheme="minorHAnsi" w:cs="Calibri"/>
          <w:spacing w:val="1"/>
          <w:sz w:val="22"/>
          <w:szCs w:val="22"/>
        </w:rPr>
        <w:t xml:space="preserve"> </w:t>
      </w:r>
      <w:r w:rsidRPr="3FE6E1CF">
        <w:rPr>
          <w:rFonts w:asciiTheme="minorHAnsi" w:hAnsiTheme="minorHAnsi" w:cs="Calibri"/>
          <w:sz w:val="22"/>
          <w:szCs w:val="22"/>
        </w:rPr>
        <w:t>niniejszej</w:t>
      </w:r>
      <w:r w:rsidRPr="3FE6E1CF">
        <w:rPr>
          <w:rFonts w:asciiTheme="minorHAnsi" w:hAnsiTheme="minorHAnsi" w:cs="Calibri"/>
          <w:spacing w:val="1"/>
          <w:sz w:val="22"/>
          <w:szCs w:val="22"/>
        </w:rPr>
        <w:t xml:space="preserve"> </w:t>
      </w:r>
      <w:r w:rsidRPr="3FE6E1CF">
        <w:rPr>
          <w:rFonts w:asciiTheme="minorHAnsi" w:hAnsiTheme="minorHAnsi" w:cs="Calibri"/>
          <w:sz w:val="22"/>
          <w:szCs w:val="22"/>
        </w:rPr>
        <w:t>Umowy przez</w:t>
      </w:r>
      <w:r w:rsidRPr="3FE6E1CF">
        <w:rPr>
          <w:rFonts w:asciiTheme="minorHAnsi" w:hAnsiTheme="minorHAnsi" w:cs="Calibri"/>
          <w:spacing w:val="1"/>
          <w:sz w:val="22"/>
          <w:szCs w:val="22"/>
        </w:rPr>
        <w:t xml:space="preserve"> </w:t>
      </w:r>
      <w:r w:rsidRPr="3FE6E1CF">
        <w:rPr>
          <w:rFonts w:asciiTheme="minorHAnsi" w:hAnsiTheme="minorHAnsi" w:cs="Calibri"/>
          <w:sz w:val="22"/>
          <w:szCs w:val="22"/>
        </w:rPr>
        <w:t>Wykonawcę</w:t>
      </w:r>
      <w:r w:rsidRPr="3FE6E1CF">
        <w:rPr>
          <w:rFonts w:asciiTheme="minorHAnsi" w:hAnsiTheme="minorHAnsi" w:cs="Calibri"/>
          <w:spacing w:val="61"/>
          <w:sz w:val="22"/>
          <w:szCs w:val="22"/>
        </w:rPr>
        <w:t xml:space="preserve"> </w:t>
      </w:r>
      <w:r w:rsidRPr="3FE6E1CF">
        <w:rPr>
          <w:rFonts w:asciiTheme="minorHAnsi" w:hAnsiTheme="minorHAnsi" w:cs="Calibri"/>
          <w:sz w:val="22"/>
          <w:szCs w:val="22"/>
        </w:rPr>
        <w:t xml:space="preserve">i </w:t>
      </w:r>
      <w:r w:rsidRPr="3FE6E1CF">
        <w:rPr>
          <w:rFonts w:asciiTheme="minorHAnsi" w:hAnsiTheme="minorHAnsi" w:cs="Calibri"/>
          <w:spacing w:val="-59"/>
          <w:sz w:val="22"/>
          <w:szCs w:val="22"/>
        </w:rPr>
        <w:t xml:space="preserve"> </w:t>
      </w:r>
      <w:r w:rsidRPr="3FE6E1CF">
        <w:rPr>
          <w:rFonts w:asciiTheme="minorHAnsi" w:hAnsiTheme="minorHAnsi" w:cs="Calibri"/>
          <w:sz w:val="22"/>
          <w:szCs w:val="22"/>
        </w:rPr>
        <w:t>jego</w:t>
      </w:r>
      <w:r w:rsidRPr="3FE6E1CF">
        <w:rPr>
          <w:rFonts w:asciiTheme="minorHAnsi" w:hAnsiTheme="minorHAnsi" w:cs="Calibri"/>
          <w:spacing w:val="-1"/>
          <w:sz w:val="22"/>
          <w:szCs w:val="22"/>
        </w:rPr>
        <w:t xml:space="preserve"> </w:t>
      </w:r>
      <w:r w:rsidRPr="3FE6E1CF">
        <w:rPr>
          <w:rFonts w:asciiTheme="minorHAnsi" w:hAnsiTheme="minorHAnsi" w:cs="Calibri"/>
          <w:sz w:val="22"/>
          <w:szCs w:val="22"/>
        </w:rPr>
        <w:t>pracowników.</w:t>
      </w:r>
    </w:p>
    <w:p w14:paraId="680CC082" w14:textId="77777777" w:rsidR="00FF000C" w:rsidRPr="00FF000C" w:rsidRDefault="00FF000C" w:rsidP="00A71330">
      <w:pPr>
        <w:pStyle w:val="Akapitzlist"/>
        <w:widowControl w:val="0"/>
        <w:numPr>
          <w:ilvl w:val="0"/>
          <w:numId w:val="9"/>
        </w:numPr>
        <w:tabs>
          <w:tab w:val="left" w:pos="825"/>
        </w:tabs>
        <w:autoSpaceDE w:val="0"/>
        <w:autoSpaceDN w:val="0"/>
        <w:spacing w:after="0"/>
        <w:ind w:left="425" w:hanging="425"/>
        <w:jc w:val="both"/>
        <w:rPr>
          <w:rFonts w:asciiTheme="minorHAnsi" w:hAnsiTheme="minorHAnsi" w:cs="Calibri"/>
          <w:sz w:val="22"/>
          <w:szCs w:val="22"/>
        </w:rPr>
      </w:pPr>
      <w:r w:rsidRPr="3FE6E1CF">
        <w:rPr>
          <w:rFonts w:asciiTheme="minorHAnsi" w:hAnsiTheme="minorHAnsi" w:cs="Calibri"/>
          <w:sz w:val="22"/>
          <w:szCs w:val="22"/>
        </w:rPr>
        <w:t>W</w:t>
      </w:r>
      <w:r w:rsidRPr="3FE6E1CF">
        <w:rPr>
          <w:rFonts w:asciiTheme="minorHAnsi" w:hAnsiTheme="minorHAnsi" w:cs="Calibri"/>
          <w:spacing w:val="1"/>
          <w:sz w:val="22"/>
          <w:szCs w:val="22"/>
        </w:rPr>
        <w:t xml:space="preserve"> </w:t>
      </w:r>
      <w:r w:rsidRPr="3FE6E1CF">
        <w:rPr>
          <w:rFonts w:asciiTheme="minorHAnsi" w:hAnsiTheme="minorHAnsi" w:cs="Calibri"/>
          <w:sz w:val="22"/>
          <w:szCs w:val="22"/>
        </w:rPr>
        <w:t>przypadku</w:t>
      </w:r>
      <w:r w:rsidRPr="3FE6E1CF">
        <w:rPr>
          <w:rFonts w:asciiTheme="minorHAnsi" w:hAnsiTheme="minorHAnsi" w:cs="Calibri"/>
          <w:spacing w:val="1"/>
          <w:sz w:val="22"/>
          <w:szCs w:val="22"/>
        </w:rPr>
        <w:t xml:space="preserve"> </w:t>
      </w:r>
      <w:r w:rsidRPr="3FE6E1CF">
        <w:rPr>
          <w:rFonts w:asciiTheme="minorHAnsi" w:hAnsiTheme="minorHAnsi" w:cs="Calibri"/>
          <w:sz w:val="22"/>
          <w:szCs w:val="22"/>
        </w:rPr>
        <w:t>niewykonania</w:t>
      </w:r>
      <w:r w:rsidRPr="3FE6E1CF">
        <w:rPr>
          <w:rFonts w:asciiTheme="minorHAnsi" w:hAnsiTheme="minorHAnsi" w:cs="Calibri"/>
          <w:spacing w:val="1"/>
          <w:sz w:val="22"/>
          <w:szCs w:val="22"/>
        </w:rPr>
        <w:t xml:space="preserve"> </w:t>
      </w:r>
      <w:r w:rsidRPr="3FE6E1CF">
        <w:rPr>
          <w:rFonts w:asciiTheme="minorHAnsi" w:hAnsiTheme="minorHAnsi" w:cs="Calibri"/>
          <w:sz w:val="22"/>
          <w:szCs w:val="22"/>
        </w:rPr>
        <w:t>lub</w:t>
      </w:r>
      <w:r w:rsidRPr="3FE6E1CF">
        <w:rPr>
          <w:rFonts w:asciiTheme="minorHAnsi" w:hAnsiTheme="minorHAnsi" w:cs="Calibri"/>
          <w:spacing w:val="1"/>
          <w:sz w:val="22"/>
          <w:szCs w:val="22"/>
        </w:rPr>
        <w:t xml:space="preserve"> </w:t>
      </w:r>
      <w:r w:rsidRPr="3FE6E1CF">
        <w:rPr>
          <w:rFonts w:asciiTheme="minorHAnsi" w:hAnsiTheme="minorHAnsi" w:cs="Calibri"/>
          <w:sz w:val="22"/>
          <w:szCs w:val="22"/>
        </w:rPr>
        <w:t>nienależytego</w:t>
      </w:r>
      <w:r w:rsidRPr="3FE6E1CF">
        <w:rPr>
          <w:rFonts w:asciiTheme="minorHAnsi" w:hAnsiTheme="minorHAnsi" w:cs="Calibri"/>
          <w:spacing w:val="1"/>
          <w:sz w:val="22"/>
          <w:szCs w:val="22"/>
        </w:rPr>
        <w:t xml:space="preserve"> </w:t>
      </w:r>
      <w:r w:rsidRPr="3FE6E1CF">
        <w:rPr>
          <w:rFonts w:asciiTheme="minorHAnsi" w:hAnsiTheme="minorHAnsi" w:cs="Calibri"/>
          <w:sz w:val="22"/>
          <w:szCs w:val="22"/>
        </w:rPr>
        <w:t>wykonania</w:t>
      </w:r>
      <w:r w:rsidRPr="3FE6E1CF">
        <w:rPr>
          <w:rFonts w:asciiTheme="minorHAnsi" w:hAnsiTheme="minorHAnsi" w:cs="Calibri"/>
          <w:spacing w:val="1"/>
          <w:sz w:val="22"/>
          <w:szCs w:val="22"/>
        </w:rPr>
        <w:t xml:space="preserve"> </w:t>
      </w:r>
      <w:r w:rsidRPr="3FE6E1CF">
        <w:rPr>
          <w:rFonts w:asciiTheme="minorHAnsi" w:hAnsiTheme="minorHAnsi" w:cs="Calibri"/>
          <w:sz w:val="22"/>
          <w:szCs w:val="22"/>
        </w:rPr>
        <w:t>niniejszej</w:t>
      </w:r>
      <w:r w:rsidRPr="3FE6E1CF">
        <w:rPr>
          <w:rFonts w:asciiTheme="minorHAnsi" w:hAnsiTheme="minorHAnsi" w:cs="Calibri"/>
          <w:spacing w:val="1"/>
          <w:sz w:val="22"/>
          <w:szCs w:val="22"/>
        </w:rPr>
        <w:t xml:space="preserve"> </w:t>
      </w:r>
      <w:r w:rsidRPr="3FE6E1CF">
        <w:rPr>
          <w:rFonts w:asciiTheme="minorHAnsi" w:hAnsiTheme="minorHAnsi" w:cs="Calibri"/>
          <w:sz w:val="22"/>
          <w:szCs w:val="22"/>
        </w:rPr>
        <w:t>Umowy,</w:t>
      </w:r>
      <w:r w:rsidRPr="3FE6E1CF">
        <w:rPr>
          <w:rFonts w:asciiTheme="minorHAnsi" w:hAnsiTheme="minorHAnsi" w:cs="Calibri"/>
          <w:spacing w:val="1"/>
          <w:sz w:val="22"/>
          <w:szCs w:val="22"/>
        </w:rPr>
        <w:t xml:space="preserve"> </w:t>
      </w:r>
      <w:r w:rsidRPr="3FE6E1CF">
        <w:rPr>
          <w:rFonts w:asciiTheme="minorHAnsi" w:hAnsiTheme="minorHAnsi" w:cs="Calibri"/>
          <w:sz w:val="22"/>
          <w:szCs w:val="22"/>
        </w:rPr>
        <w:t>Wykonawca ponosi pełną odpowiedzialność za zniszczone, utracone, pomniejszone</w:t>
      </w:r>
      <w:r w:rsidRPr="3FE6E1CF">
        <w:rPr>
          <w:rFonts w:asciiTheme="minorHAnsi" w:hAnsiTheme="minorHAnsi" w:cs="Calibri"/>
          <w:spacing w:val="1"/>
          <w:sz w:val="22"/>
          <w:szCs w:val="22"/>
        </w:rPr>
        <w:t xml:space="preserve"> </w:t>
      </w:r>
      <w:r w:rsidRPr="3FE6E1CF">
        <w:rPr>
          <w:rFonts w:asciiTheme="minorHAnsi" w:hAnsiTheme="minorHAnsi" w:cs="Calibri"/>
          <w:sz w:val="22"/>
          <w:szCs w:val="22"/>
        </w:rPr>
        <w:t>mienie.</w:t>
      </w:r>
    </w:p>
    <w:p w14:paraId="134B35C0" w14:textId="7987F606" w:rsidR="00F9087A" w:rsidRPr="009B599B" w:rsidRDefault="00FF000C" w:rsidP="00A71330">
      <w:pPr>
        <w:pStyle w:val="Akapitzlist"/>
        <w:widowControl w:val="0"/>
        <w:numPr>
          <w:ilvl w:val="0"/>
          <w:numId w:val="9"/>
        </w:numPr>
        <w:tabs>
          <w:tab w:val="left" w:pos="825"/>
        </w:tabs>
        <w:autoSpaceDE w:val="0"/>
        <w:autoSpaceDN w:val="0"/>
        <w:spacing w:after="0"/>
        <w:ind w:left="425" w:hanging="425"/>
        <w:jc w:val="both"/>
        <w:rPr>
          <w:rFonts w:asciiTheme="minorHAnsi" w:hAnsiTheme="minorHAnsi" w:cs="Calibri"/>
          <w:sz w:val="22"/>
          <w:szCs w:val="22"/>
        </w:rPr>
      </w:pPr>
      <w:r w:rsidRPr="3FE6E1CF">
        <w:rPr>
          <w:rFonts w:asciiTheme="minorHAnsi" w:hAnsiTheme="minorHAnsi" w:cs="Calibri"/>
          <w:sz w:val="22"/>
          <w:szCs w:val="22"/>
        </w:rPr>
        <w:t>Wykonawca</w:t>
      </w:r>
      <w:r w:rsidRPr="3FE6E1CF">
        <w:rPr>
          <w:rFonts w:asciiTheme="minorHAnsi" w:hAnsiTheme="minorHAnsi" w:cs="Calibri"/>
          <w:spacing w:val="1"/>
          <w:sz w:val="22"/>
          <w:szCs w:val="22"/>
        </w:rPr>
        <w:t xml:space="preserve"> </w:t>
      </w:r>
      <w:r w:rsidRPr="3FE6E1CF">
        <w:rPr>
          <w:rFonts w:asciiTheme="minorHAnsi" w:hAnsiTheme="minorHAnsi" w:cs="Calibri"/>
          <w:sz w:val="22"/>
          <w:szCs w:val="22"/>
        </w:rPr>
        <w:t>zobowiązany</w:t>
      </w:r>
      <w:r w:rsidRPr="3FE6E1CF">
        <w:rPr>
          <w:rFonts w:asciiTheme="minorHAnsi" w:hAnsiTheme="minorHAnsi" w:cs="Calibri"/>
          <w:spacing w:val="1"/>
          <w:sz w:val="22"/>
          <w:szCs w:val="22"/>
        </w:rPr>
        <w:t xml:space="preserve"> </w:t>
      </w:r>
      <w:r w:rsidRPr="3FE6E1CF">
        <w:rPr>
          <w:rFonts w:asciiTheme="minorHAnsi" w:hAnsiTheme="minorHAnsi" w:cs="Calibri"/>
          <w:sz w:val="22"/>
          <w:szCs w:val="22"/>
        </w:rPr>
        <w:t>jest</w:t>
      </w:r>
      <w:r w:rsidRPr="3FE6E1CF">
        <w:rPr>
          <w:rFonts w:asciiTheme="minorHAnsi" w:hAnsiTheme="minorHAnsi" w:cs="Calibri"/>
          <w:spacing w:val="1"/>
          <w:sz w:val="22"/>
          <w:szCs w:val="22"/>
        </w:rPr>
        <w:t xml:space="preserve"> </w:t>
      </w:r>
      <w:r w:rsidRPr="3FE6E1CF">
        <w:rPr>
          <w:rFonts w:asciiTheme="minorHAnsi" w:hAnsiTheme="minorHAnsi" w:cs="Calibri"/>
          <w:sz w:val="22"/>
          <w:szCs w:val="22"/>
        </w:rPr>
        <w:t>do</w:t>
      </w:r>
      <w:r w:rsidRPr="3FE6E1CF">
        <w:rPr>
          <w:rFonts w:asciiTheme="minorHAnsi" w:hAnsiTheme="minorHAnsi" w:cs="Calibri"/>
          <w:spacing w:val="1"/>
          <w:sz w:val="22"/>
          <w:szCs w:val="22"/>
        </w:rPr>
        <w:t xml:space="preserve"> </w:t>
      </w:r>
      <w:r w:rsidRPr="3FE6E1CF">
        <w:rPr>
          <w:rFonts w:asciiTheme="minorHAnsi" w:hAnsiTheme="minorHAnsi" w:cs="Calibri"/>
          <w:sz w:val="22"/>
          <w:szCs w:val="22"/>
        </w:rPr>
        <w:t>wykonania</w:t>
      </w:r>
      <w:r w:rsidRPr="3FE6E1CF">
        <w:rPr>
          <w:rFonts w:asciiTheme="minorHAnsi" w:hAnsiTheme="minorHAnsi" w:cs="Calibri"/>
          <w:spacing w:val="1"/>
          <w:sz w:val="22"/>
          <w:szCs w:val="22"/>
        </w:rPr>
        <w:t xml:space="preserve"> </w:t>
      </w:r>
      <w:r w:rsidRPr="3FE6E1CF">
        <w:rPr>
          <w:rFonts w:asciiTheme="minorHAnsi" w:hAnsiTheme="minorHAnsi" w:cs="Calibri"/>
          <w:sz w:val="22"/>
          <w:szCs w:val="22"/>
        </w:rPr>
        <w:t>Zadania</w:t>
      </w:r>
      <w:r w:rsidRPr="3FE6E1CF">
        <w:rPr>
          <w:rFonts w:asciiTheme="minorHAnsi" w:hAnsiTheme="minorHAnsi" w:cs="Calibri"/>
          <w:spacing w:val="1"/>
          <w:sz w:val="22"/>
          <w:szCs w:val="22"/>
        </w:rPr>
        <w:t xml:space="preserve"> </w:t>
      </w:r>
      <w:r w:rsidRPr="3FE6E1CF">
        <w:rPr>
          <w:rFonts w:asciiTheme="minorHAnsi" w:hAnsiTheme="minorHAnsi" w:cs="Calibri"/>
          <w:sz w:val="22"/>
          <w:szCs w:val="22"/>
        </w:rPr>
        <w:t>zgodnie</w:t>
      </w:r>
      <w:r w:rsidRPr="3FE6E1CF">
        <w:rPr>
          <w:rFonts w:asciiTheme="minorHAnsi" w:hAnsiTheme="minorHAnsi" w:cs="Calibri"/>
          <w:spacing w:val="1"/>
          <w:sz w:val="22"/>
          <w:szCs w:val="22"/>
        </w:rPr>
        <w:t xml:space="preserve"> </w:t>
      </w:r>
      <w:r w:rsidRPr="3FE6E1CF">
        <w:rPr>
          <w:rFonts w:asciiTheme="minorHAnsi" w:hAnsiTheme="minorHAnsi" w:cs="Calibri"/>
          <w:sz w:val="22"/>
          <w:szCs w:val="22"/>
        </w:rPr>
        <w:t>z</w:t>
      </w:r>
      <w:r w:rsidRPr="3FE6E1CF">
        <w:rPr>
          <w:rFonts w:asciiTheme="minorHAnsi" w:hAnsiTheme="minorHAnsi" w:cs="Calibri"/>
          <w:spacing w:val="1"/>
          <w:sz w:val="22"/>
          <w:szCs w:val="22"/>
        </w:rPr>
        <w:t xml:space="preserve"> </w:t>
      </w:r>
      <w:r w:rsidRPr="3FE6E1CF">
        <w:rPr>
          <w:rFonts w:asciiTheme="minorHAnsi" w:hAnsiTheme="minorHAnsi" w:cs="Calibri"/>
          <w:sz w:val="22"/>
          <w:szCs w:val="22"/>
        </w:rPr>
        <w:t>powszechnie</w:t>
      </w:r>
      <w:r w:rsidRPr="3FE6E1CF">
        <w:rPr>
          <w:rFonts w:asciiTheme="minorHAnsi" w:hAnsiTheme="minorHAnsi" w:cs="Calibri"/>
          <w:spacing w:val="1"/>
          <w:sz w:val="22"/>
          <w:szCs w:val="22"/>
        </w:rPr>
        <w:t xml:space="preserve"> </w:t>
      </w:r>
      <w:r w:rsidRPr="3FE6E1CF">
        <w:rPr>
          <w:rFonts w:asciiTheme="minorHAnsi" w:hAnsiTheme="minorHAnsi" w:cs="Calibri"/>
          <w:sz w:val="22"/>
          <w:szCs w:val="22"/>
        </w:rPr>
        <w:t>obowiązującymi</w:t>
      </w:r>
      <w:r w:rsidRPr="3FE6E1CF">
        <w:rPr>
          <w:rFonts w:asciiTheme="minorHAnsi" w:hAnsiTheme="minorHAnsi" w:cs="Calibri"/>
          <w:spacing w:val="-1"/>
          <w:sz w:val="22"/>
          <w:szCs w:val="22"/>
        </w:rPr>
        <w:t xml:space="preserve"> </w:t>
      </w:r>
      <w:r w:rsidRPr="3FE6E1CF">
        <w:rPr>
          <w:rFonts w:asciiTheme="minorHAnsi" w:hAnsiTheme="minorHAnsi" w:cs="Calibri"/>
          <w:sz w:val="22"/>
          <w:szCs w:val="22"/>
        </w:rPr>
        <w:t>przepisami prawa.</w:t>
      </w:r>
    </w:p>
    <w:p w14:paraId="2B63BDF3" w14:textId="77777777" w:rsidR="00590F89" w:rsidRDefault="00590F89" w:rsidP="3FE6E1CF">
      <w:pPr>
        <w:widowControl w:val="0"/>
        <w:autoSpaceDE w:val="0"/>
        <w:autoSpaceDN w:val="0"/>
        <w:spacing w:after="0"/>
        <w:ind w:left="425" w:hanging="425"/>
        <w:jc w:val="center"/>
        <w:rPr>
          <w:rFonts w:asciiTheme="minorHAnsi" w:hAnsiTheme="minorHAnsi"/>
        </w:rPr>
      </w:pPr>
    </w:p>
    <w:p w14:paraId="4B696F16" w14:textId="77777777" w:rsidR="00BC6F53" w:rsidRDefault="00BC6F53" w:rsidP="3FE6E1CF">
      <w:pPr>
        <w:widowControl w:val="0"/>
        <w:autoSpaceDE w:val="0"/>
        <w:autoSpaceDN w:val="0"/>
        <w:spacing w:after="0"/>
        <w:ind w:left="425" w:hanging="425"/>
        <w:jc w:val="center"/>
        <w:rPr>
          <w:rFonts w:asciiTheme="minorHAnsi" w:eastAsia="Arial" w:hAnsiTheme="minorHAnsi" w:cs="Calibri"/>
          <w:b/>
          <w:bCs/>
          <w:kern w:val="0"/>
          <w:sz w:val="22"/>
          <w:szCs w:val="22"/>
          <w14:ligatures w14:val="none"/>
        </w:rPr>
      </w:pPr>
    </w:p>
    <w:p w14:paraId="34BBE41C" w14:textId="77777777" w:rsidR="00BC6F53" w:rsidRDefault="00BC6F53" w:rsidP="3FE6E1CF">
      <w:pPr>
        <w:widowControl w:val="0"/>
        <w:autoSpaceDE w:val="0"/>
        <w:autoSpaceDN w:val="0"/>
        <w:spacing w:after="0"/>
        <w:ind w:left="425" w:hanging="425"/>
        <w:jc w:val="center"/>
        <w:rPr>
          <w:rFonts w:asciiTheme="minorHAnsi" w:eastAsia="Arial" w:hAnsiTheme="minorHAnsi" w:cs="Calibri"/>
          <w:b/>
          <w:bCs/>
          <w:kern w:val="0"/>
          <w:sz w:val="22"/>
          <w:szCs w:val="22"/>
          <w14:ligatures w14:val="none"/>
        </w:rPr>
      </w:pPr>
    </w:p>
    <w:p w14:paraId="5007F63D" w14:textId="26D782A6" w:rsidR="00373644" w:rsidRPr="00373644" w:rsidRDefault="00373644" w:rsidP="3FE6E1CF">
      <w:pPr>
        <w:widowControl w:val="0"/>
        <w:autoSpaceDE w:val="0"/>
        <w:autoSpaceDN w:val="0"/>
        <w:spacing w:after="0"/>
        <w:ind w:left="425" w:hanging="425"/>
        <w:jc w:val="center"/>
        <w:rPr>
          <w:rFonts w:asciiTheme="minorHAnsi" w:eastAsia="Arial" w:hAnsiTheme="minorHAnsi" w:cs="Calibri"/>
          <w:b/>
          <w:bCs/>
          <w:kern w:val="0"/>
          <w:sz w:val="22"/>
          <w:szCs w:val="22"/>
          <w14:ligatures w14:val="none"/>
        </w:rPr>
      </w:pPr>
      <w:r w:rsidRPr="3FE6E1CF">
        <w:rPr>
          <w:rFonts w:asciiTheme="minorHAnsi" w:eastAsia="Arial" w:hAnsiTheme="minorHAnsi" w:cs="Calibri"/>
          <w:b/>
          <w:bCs/>
          <w:kern w:val="0"/>
          <w:sz w:val="22"/>
          <w:szCs w:val="22"/>
          <w14:ligatures w14:val="none"/>
        </w:rPr>
        <w:t xml:space="preserve">§ </w:t>
      </w:r>
      <w:r w:rsidR="008F4671" w:rsidRPr="3FE6E1CF">
        <w:rPr>
          <w:rFonts w:asciiTheme="minorHAnsi" w:eastAsia="Arial" w:hAnsiTheme="minorHAnsi" w:cs="Calibri"/>
          <w:b/>
          <w:bCs/>
          <w:kern w:val="0"/>
          <w:sz w:val="22"/>
          <w:szCs w:val="22"/>
          <w14:ligatures w14:val="none"/>
        </w:rPr>
        <w:t>9</w:t>
      </w:r>
    </w:p>
    <w:p w14:paraId="5C7E521B" w14:textId="1E799D28" w:rsidR="00373644" w:rsidRPr="00373644" w:rsidRDefault="00373644" w:rsidP="3FE6E1CF">
      <w:pPr>
        <w:widowControl w:val="0"/>
        <w:autoSpaceDE w:val="0"/>
        <w:autoSpaceDN w:val="0"/>
        <w:spacing w:after="0"/>
        <w:ind w:left="425" w:hanging="425"/>
        <w:jc w:val="center"/>
        <w:rPr>
          <w:rFonts w:asciiTheme="minorHAnsi" w:eastAsia="Arial" w:hAnsiTheme="minorHAnsi" w:cs="Calibri"/>
          <w:b/>
          <w:bCs/>
          <w:kern w:val="0"/>
          <w:sz w:val="22"/>
          <w:szCs w:val="22"/>
          <w14:ligatures w14:val="none"/>
        </w:rPr>
      </w:pPr>
      <w:r w:rsidRPr="3FE6E1CF">
        <w:rPr>
          <w:rFonts w:asciiTheme="minorHAnsi" w:eastAsia="Arial" w:hAnsiTheme="minorHAnsi" w:cs="Calibri"/>
          <w:b/>
          <w:bCs/>
          <w:kern w:val="0"/>
          <w:sz w:val="22"/>
          <w:szCs w:val="22"/>
          <w14:ligatures w14:val="none"/>
        </w:rPr>
        <w:t>U</w:t>
      </w:r>
      <w:r w:rsidR="00E814D9" w:rsidRPr="3FE6E1CF">
        <w:rPr>
          <w:rFonts w:asciiTheme="minorHAnsi" w:eastAsia="Arial" w:hAnsiTheme="minorHAnsi" w:cs="Calibri"/>
          <w:b/>
          <w:bCs/>
          <w:kern w:val="0"/>
          <w:sz w:val="22"/>
          <w:szCs w:val="22"/>
          <w14:ligatures w14:val="none"/>
        </w:rPr>
        <w:t>BEZPIECZENIE</w:t>
      </w:r>
    </w:p>
    <w:p w14:paraId="7520CEBD" w14:textId="43B5D1F2" w:rsidR="00373644" w:rsidRPr="00373644" w:rsidRDefault="2CD867BD" w:rsidP="00A71330">
      <w:pPr>
        <w:numPr>
          <w:ilvl w:val="0"/>
          <w:numId w:val="10"/>
        </w:numPr>
        <w:spacing w:after="0"/>
        <w:ind w:left="425" w:hanging="425"/>
        <w:jc w:val="both"/>
        <w:rPr>
          <w:rFonts w:cs="Aptos"/>
          <w:sz w:val="22"/>
          <w:szCs w:val="22"/>
        </w:rPr>
      </w:pPr>
      <w:r w:rsidRPr="310E2E38">
        <w:rPr>
          <w:rFonts w:cs="Aptos"/>
          <w:sz w:val="22"/>
          <w:szCs w:val="22"/>
        </w:rPr>
        <w:t xml:space="preserve">Wykonawca zobowiązany jest do zawarcia umowy Odpowiedzialności Cywilnej prowadzonej działalności w pełnym zakresie na sumę 100 000 złotych w odniesieniu do jednego i do wszystkich wypadków ubezpieczeniowych powstałych w okresie ubezpieczenia, łącznie dla wszystkich szkód. Polisa ubezpieczenia </w:t>
      </w:r>
      <w:r w:rsidR="2C8813B5" w:rsidRPr="310E2E38">
        <w:rPr>
          <w:rFonts w:cs="Aptos"/>
          <w:sz w:val="22"/>
          <w:szCs w:val="22"/>
        </w:rPr>
        <w:t>musi obejmować</w:t>
      </w:r>
      <w:r w:rsidRPr="310E2E38">
        <w:rPr>
          <w:rFonts w:cs="Aptos"/>
          <w:sz w:val="22"/>
          <w:szCs w:val="22"/>
        </w:rPr>
        <w:t xml:space="preserve"> cały okres realizacji umowy.</w:t>
      </w:r>
    </w:p>
    <w:p w14:paraId="06A82F4F" w14:textId="77777777" w:rsidR="00373644" w:rsidRPr="00373644" w:rsidRDefault="00373644" w:rsidP="00A71330">
      <w:pPr>
        <w:numPr>
          <w:ilvl w:val="0"/>
          <w:numId w:val="10"/>
        </w:numPr>
        <w:spacing w:after="0"/>
        <w:ind w:left="425" w:hanging="425"/>
        <w:jc w:val="both"/>
        <w:rPr>
          <w:rFonts w:asciiTheme="minorHAnsi" w:eastAsiaTheme="minorEastAsia" w:hAnsiTheme="minorHAnsi" w:cs="Calibri"/>
          <w:sz w:val="22"/>
          <w:szCs w:val="22"/>
        </w:rPr>
      </w:pPr>
      <w:r w:rsidRPr="3FE6E1CF">
        <w:rPr>
          <w:rFonts w:asciiTheme="minorHAnsi" w:eastAsiaTheme="minorEastAsia" w:hAnsiTheme="minorHAnsi" w:cs="Calibri"/>
          <w:sz w:val="22"/>
          <w:szCs w:val="22"/>
        </w:rPr>
        <w:t>Wykonawca zobowiązany jest do odnowienia w trakcie obowiązywania niniejszej Umowy polisy ubezpieczenia odpowiedzialności cywilnej z tytułu prowadzenia działalności gospodarczej.</w:t>
      </w:r>
    </w:p>
    <w:p w14:paraId="7DBA4530" w14:textId="77777777" w:rsidR="00590F89" w:rsidRDefault="00590F89" w:rsidP="3FE6E1CF">
      <w:pPr>
        <w:widowControl w:val="0"/>
        <w:autoSpaceDE w:val="0"/>
        <w:autoSpaceDN w:val="0"/>
        <w:spacing w:after="0"/>
        <w:ind w:left="425" w:hanging="425"/>
        <w:jc w:val="center"/>
        <w:rPr>
          <w:rFonts w:ascii="Calibri" w:eastAsia="Arial" w:hAnsi="Calibri" w:cs="Calibri"/>
          <w:b/>
          <w:bCs/>
          <w:kern w:val="0"/>
          <w:sz w:val="22"/>
          <w:szCs w:val="22"/>
          <w14:ligatures w14:val="none"/>
        </w:rPr>
      </w:pPr>
    </w:p>
    <w:p w14:paraId="25370193" w14:textId="526860A4" w:rsidR="1356483A" w:rsidRDefault="1356483A" w:rsidP="1356483A">
      <w:pPr>
        <w:widowControl w:val="0"/>
        <w:spacing w:after="0"/>
        <w:ind w:left="425" w:hanging="425"/>
        <w:jc w:val="center"/>
        <w:rPr>
          <w:rFonts w:ascii="Calibri" w:eastAsia="Arial" w:hAnsi="Calibri" w:cs="Calibri"/>
          <w:b/>
          <w:bCs/>
          <w:sz w:val="22"/>
          <w:szCs w:val="22"/>
        </w:rPr>
      </w:pPr>
    </w:p>
    <w:p w14:paraId="0B436FF7" w14:textId="41DCDEA1" w:rsidR="00265A53" w:rsidRPr="001D7E01" w:rsidRDefault="00265A53" w:rsidP="3FE6E1CF">
      <w:pPr>
        <w:widowControl w:val="0"/>
        <w:autoSpaceDE w:val="0"/>
        <w:autoSpaceDN w:val="0"/>
        <w:spacing w:after="0"/>
        <w:ind w:left="425" w:hanging="425"/>
        <w:jc w:val="center"/>
        <w:rPr>
          <w:rFonts w:ascii="Calibri" w:eastAsia="Arial" w:hAnsi="Calibri" w:cs="Calibri"/>
          <w:b/>
          <w:bCs/>
          <w:kern w:val="0"/>
          <w:sz w:val="22"/>
          <w:szCs w:val="22"/>
          <w14:ligatures w14:val="none"/>
        </w:rPr>
      </w:pPr>
      <w:r w:rsidRPr="3FE6E1CF">
        <w:rPr>
          <w:rFonts w:ascii="Calibri" w:eastAsia="Arial" w:hAnsi="Calibri" w:cs="Calibri"/>
          <w:b/>
          <w:bCs/>
          <w:kern w:val="0"/>
          <w:sz w:val="22"/>
          <w:szCs w:val="22"/>
          <w14:ligatures w14:val="none"/>
        </w:rPr>
        <w:t xml:space="preserve">§ </w:t>
      </w:r>
      <w:r w:rsidR="008F4671" w:rsidRPr="3FE6E1CF">
        <w:rPr>
          <w:rFonts w:ascii="Calibri" w:eastAsia="Arial" w:hAnsi="Calibri" w:cs="Calibri"/>
          <w:b/>
          <w:bCs/>
          <w:kern w:val="0"/>
          <w:sz w:val="22"/>
          <w:szCs w:val="22"/>
          <w14:ligatures w14:val="none"/>
        </w:rPr>
        <w:t>10</w:t>
      </w:r>
    </w:p>
    <w:p w14:paraId="3352B26B" w14:textId="3BBEE9D2" w:rsidR="1356483A" w:rsidRDefault="00265A53" w:rsidP="00901A5E">
      <w:pPr>
        <w:widowControl w:val="0"/>
        <w:tabs>
          <w:tab w:val="left" w:pos="345"/>
          <w:tab w:val="center" w:pos="4536"/>
        </w:tabs>
        <w:autoSpaceDE w:val="0"/>
        <w:autoSpaceDN w:val="0"/>
        <w:spacing w:after="0"/>
        <w:ind w:left="425" w:hanging="425"/>
        <w:jc w:val="center"/>
        <w:rPr>
          <w:rFonts w:asciiTheme="minorHAnsi" w:eastAsia="Arial" w:hAnsiTheme="minorHAnsi" w:cs="Calibri"/>
          <w:b/>
          <w:bCs/>
          <w:kern w:val="0"/>
          <w:sz w:val="22"/>
          <w:szCs w:val="22"/>
          <w14:ligatures w14:val="none"/>
        </w:rPr>
      </w:pPr>
      <w:r w:rsidRPr="3FE6E1CF">
        <w:rPr>
          <w:rFonts w:asciiTheme="minorHAnsi" w:eastAsia="Arial" w:hAnsiTheme="minorHAnsi" w:cs="Calibri"/>
          <w:b/>
          <w:bCs/>
          <w:kern w:val="0"/>
          <w:sz w:val="22"/>
          <w:szCs w:val="22"/>
          <w14:ligatures w14:val="none"/>
        </w:rPr>
        <w:t>K</w:t>
      </w:r>
      <w:r w:rsidR="00E814D9" w:rsidRPr="3FE6E1CF">
        <w:rPr>
          <w:rFonts w:asciiTheme="minorHAnsi" w:eastAsia="Arial" w:hAnsiTheme="minorHAnsi" w:cs="Calibri"/>
          <w:b/>
          <w:bCs/>
          <w:kern w:val="0"/>
          <w:sz w:val="22"/>
          <w:szCs w:val="22"/>
          <w14:ligatures w14:val="none"/>
        </w:rPr>
        <w:t>ARY UMOWNE</w:t>
      </w:r>
    </w:p>
    <w:p w14:paraId="3FB1C520" w14:textId="77777777" w:rsidR="00901A5E" w:rsidRPr="00901A5E" w:rsidRDefault="00901A5E" w:rsidP="00901A5E">
      <w:pPr>
        <w:widowControl w:val="0"/>
        <w:tabs>
          <w:tab w:val="left" w:pos="345"/>
          <w:tab w:val="center" w:pos="4536"/>
        </w:tabs>
        <w:autoSpaceDE w:val="0"/>
        <w:autoSpaceDN w:val="0"/>
        <w:spacing w:after="0"/>
        <w:ind w:left="425" w:hanging="425"/>
        <w:jc w:val="center"/>
        <w:rPr>
          <w:rFonts w:asciiTheme="minorHAnsi" w:eastAsia="Arial" w:hAnsiTheme="minorHAnsi" w:cs="Calibri"/>
          <w:b/>
          <w:bCs/>
          <w:kern w:val="0"/>
          <w:sz w:val="22"/>
          <w:szCs w:val="22"/>
          <w14:ligatures w14:val="none"/>
        </w:rPr>
      </w:pPr>
    </w:p>
    <w:p w14:paraId="4F55E360" w14:textId="27B1C003" w:rsidR="00265A53" w:rsidRPr="00265A53" w:rsidRDefault="00265A53" w:rsidP="00A71330">
      <w:pPr>
        <w:widowControl w:val="0"/>
        <w:numPr>
          <w:ilvl w:val="0"/>
          <w:numId w:val="12"/>
        </w:numPr>
        <w:tabs>
          <w:tab w:val="left" w:pos="825"/>
        </w:tabs>
        <w:autoSpaceDE w:val="0"/>
        <w:autoSpaceDN w:val="0"/>
        <w:spacing w:after="0"/>
        <w:ind w:left="425" w:hanging="425"/>
        <w:jc w:val="both"/>
        <w:rPr>
          <w:rFonts w:asciiTheme="minorHAnsi" w:eastAsia="Arial" w:hAnsiTheme="minorHAnsi" w:cs="Calibri"/>
          <w:kern w:val="0"/>
          <w:sz w:val="22"/>
          <w:szCs w:val="22"/>
          <w14:ligatures w14:val="none"/>
        </w:rPr>
      </w:pPr>
      <w:bookmarkStart w:id="6" w:name="_Hlk192598981"/>
      <w:r w:rsidRPr="3FE6E1CF">
        <w:rPr>
          <w:rFonts w:asciiTheme="minorHAnsi" w:eastAsia="Arial" w:hAnsiTheme="minorHAnsi" w:cs="Calibri"/>
          <w:kern w:val="0"/>
          <w:sz w:val="22"/>
          <w:szCs w:val="22"/>
          <w14:ligatures w14:val="none"/>
        </w:rPr>
        <w:t xml:space="preserve">Wykonawca zapłaci Zamawiającemu kary umowne w następujących okolicznościach </w:t>
      </w:r>
      <w:r>
        <w:br/>
      </w:r>
      <w:r w:rsidRPr="3FE6E1CF">
        <w:rPr>
          <w:rFonts w:asciiTheme="minorHAnsi" w:eastAsia="Arial" w:hAnsiTheme="minorHAnsi" w:cs="Calibri"/>
          <w:kern w:val="0"/>
          <w:sz w:val="22"/>
          <w:szCs w:val="22"/>
          <w14:ligatures w14:val="none"/>
        </w:rPr>
        <w:t xml:space="preserve">i </w:t>
      </w:r>
      <w:r w:rsidRPr="3FE6E1CF">
        <w:rPr>
          <w:rFonts w:asciiTheme="minorHAnsi" w:eastAsia="Arial" w:hAnsiTheme="minorHAnsi" w:cs="Calibri"/>
          <w:spacing w:val="-59"/>
          <w:kern w:val="0"/>
          <w:sz w:val="22"/>
          <w:szCs w:val="22"/>
          <w14:ligatures w14:val="none"/>
        </w:rPr>
        <w:t xml:space="preserve">     </w:t>
      </w:r>
      <w:r w:rsidRPr="3FE6E1CF">
        <w:rPr>
          <w:rFonts w:asciiTheme="minorHAnsi" w:eastAsia="Arial" w:hAnsiTheme="minorHAnsi" w:cs="Calibri"/>
          <w:kern w:val="0"/>
          <w:sz w:val="22"/>
          <w:szCs w:val="22"/>
          <w14:ligatures w14:val="none"/>
        </w:rPr>
        <w:t>wysokościach:</w:t>
      </w:r>
    </w:p>
    <w:bookmarkEnd w:id="6"/>
    <w:p w14:paraId="2D00A82D" w14:textId="1CF4CD97" w:rsidR="00265A53" w:rsidRPr="00265A53" w:rsidRDefault="00265A53" w:rsidP="00A71330">
      <w:pPr>
        <w:numPr>
          <w:ilvl w:val="0"/>
          <w:numId w:val="11"/>
        </w:numPr>
        <w:spacing w:after="0"/>
        <w:ind w:left="850" w:hanging="425"/>
        <w:jc w:val="both"/>
        <w:rPr>
          <w:rFonts w:asciiTheme="minorHAnsi" w:eastAsia="Arial" w:hAnsiTheme="minorHAnsi" w:cs="Calibri"/>
          <w:kern w:val="0"/>
          <w:sz w:val="22"/>
          <w:szCs w:val="22"/>
          <w14:ligatures w14:val="none"/>
        </w:rPr>
      </w:pPr>
      <w:r w:rsidRPr="3FE6E1CF">
        <w:rPr>
          <w:rFonts w:asciiTheme="minorHAnsi" w:eastAsia="Arial" w:hAnsiTheme="minorHAnsi" w:cs="Calibri"/>
          <w:kern w:val="0"/>
          <w:sz w:val="22"/>
          <w:szCs w:val="22"/>
          <w14:ligatures w14:val="none"/>
        </w:rPr>
        <w:t xml:space="preserve">za zwłokę w wykonaniu Zadania w wysokości 2% wynagrodzenia brutto, o którym mowa w § </w:t>
      </w:r>
      <w:r w:rsidR="672AA0DC" w:rsidRPr="3FE6E1CF">
        <w:rPr>
          <w:rFonts w:asciiTheme="minorHAnsi" w:eastAsia="Arial" w:hAnsiTheme="minorHAnsi" w:cs="Calibri"/>
          <w:kern w:val="0"/>
          <w:sz w:val="22"/>
          <w:szCs w:val="22"/>
          <w14:ligatures w14:val="none"/>
        </w:rPr>
        <w:t>4</w:t>
      </w:r>
      <w:r w:rsidRPr="3FE6E1CF">
        <w:rPr>
          <w:rFonts w:asciiTheme="minorHAnsi" w:eastAsia="Arial" w:hAnsiTheme="minorHAnsi" w:cs="Calibri"/>
          <w:kern w:val="0"/>
          <w:sz w:val="22"/>
          <w:szCs w:val="22"/>
          <w14:ligatures w14:val="none"/>
        </w:rPr>
        <w:t xml:space="preserve"> ust. 1 niniejszej Umowy, za każdy dzień zwłoki;</w:t>
      </w:r>
    </w:p>
    <w:p w14:paraId="0D409912" w14:textId="22B267FF" w:rsidR="00265A53" w:rsidRPr="00265A53" w:rsidRDefault="00265A53" w:rsidP="00A71330">
      <w:pPr>
        <w:numPr>
          <w:ilvl w:val="0"/>
          <w:numId w:val="11"/>
        </w:numPr>
        <w:spacing w:after="0"/>
        <w:ind w:left="850" w:hanging="425"/>
        <w:jc w:val="both"/>
        <w:rPr>
          <w:rFonts w:asciiTheme="minorHAnsi" w:eastAsia="Arial" w:hAnsiTheme="minorHAnsi" w:cs="Calibri"/>
          <w:kern w:val="0"/>
          <w:sz w:val="22"/>
          <w:szCs w:val="22"/>
          <w14:ligatures w14:val="none"/>
        </w:rPr>
      </w:pPr>
      <w:r w:rsidRPr="3FE6E1CF">
        <w:rPr>
          <w:rFonts w:asciiTheme="minorHAnsi" w:eastAsia="Arial" w:hAnsiTheme="minorHAnsi" w:cs="Calibri"/>
          <w:kern w:val="0"/>
          <w:sz w:val="22"/>
          <w:szCs w:val="22"/>
          <w14:ligatures w14:val="none"/>
        </w:rPr>
        <w:lastRenderedPageBreak/>
        <w:t xml:space="preserve">za zwłokę w usunięciu wad 2% wynagrodzenia brutto o którym mowa w § </w:t>
      </w:r>
      <w:r w:rsidR="7BB2DEC5" w:rsidRPr="3FE6E1CF">
        <w:rPr>
          <w:rFonts w:asciiTheme="minorHAnsi" w:eastAsia="Arial" w:hAnsiTheme="minorHAnsi" w:cs="Calibri"/>
          <w:kern w:val="0"/>
          <w:sz w:val="22"/>
          <w:szCs w:val="22"/>
          <w14:ligatures w14:val="none"/>
        </w:rPr>
        <w:t>4</w:t>
      </w:r>
      <w:r w:rsidRPr="3FE6E1CF">
        <w:rPr>
          <w:rFonts w:asciiTheme="minorHAnsi" w:eastAsia="Arial" w:hAnsiTheme="minorHAnsi" w:cs="Calibri"/>
          <w:kern w:val="0"/>
          <w:sz w:val="22"/>
          <w:szCs w:val="22"/>
          <w14:ligatures w14:val="none"/>
        </w:rPr>
        <w:t xml:space="preserve"> ust. 1 niniejszej Umowy, za każdy dzień zwłoki;</w:t>
      </w:r>
    </w:p>
    <w:p w14:paraId="023D0F66" w14:textId="06389828" w:rsidR="00265A53" w:rsidRPr="00265A53" w:rsidRDefault="00265A53" w:rsidP="00A71330">
      <w:pPr>
        <w:numPr>
          <w:ilvl w:val="0"/>
          <w:numId w:val="11"/>
        </w:numPr>
        <w:spacing w:after="0"/>
        <w:ind w:left="850" w:hanging="425"/>
        <w:jc w:val="both"/>
        <w:rPr>
          <w:rFonts w:asciiTheme="minorHAnsi" w:eastAsia="Arial" w:hAnsiTheme="minorHAnsi" w:cs="Calibri"/>
          <w:kern w:val="0"/>
          <w:sz w:val="22"/>
          <w:szCs w:val="22"/>
          <w14:ligatures w14:val="none"/>
        </w:rPr>
      </w:pPr>
      <w:r w:rsidRPr="3FE6E1CF">
        <w:rPr>
          <w:rFonts w:asciiTheme="minorHAnsi" w:eastAsia="Arial" w:hAnsiTheme="minorHAnsi" w:cs="Calibri"/>
          <w:kern w:val="0"/>
          <w:sz w:val="22"/>
          <w:szCs w:val="22"/>
          <w14:ligatures w14:val="none"/>
        </w:rPr>
        <w:t>za odstąpienie od niniejszej Umowy przez Zamawiającego lub Wykonawcę z przyczyn, za </w:t>
      </w:r>
      <w:r w:rsidR="67B12E9D" w:rsidRPr="3FE6E1CF">
        <w:rPr>
          <w:rFonts w:asciiTheme="minorHAnsi" w:eastAsia="Arial" w:hAnsiTheme="minorHAnsi" w:cs="Calibri"/>
          <w:kern w:val="0"/>
          <w:sz w:val="22"/>
          <w:szCs w:val="22"/>
          <w14:ligatures w14:val="none"/>
        </w:rPr>
        <w:t xml:space="preserve"> </w:t>
      </w:r>
      <w:r w:rsidRPr="3FE6E1CF">
        <w:rPr>
          <w:rFonts w:asciiTheme="minorHAnsi" w:eastAsia="Arial" w:hAnsiTheme="minorHAnsi" w:cs="Calibri"/>
          <w:kern w:val="0"/>
          <w:sz w:val="22"/>
          <w:szCs w:val="22"/>
          <w14:ligatures w14:val="none"/>
        </w:rPr>
        <w:t xml:space="preserve">które ponosi odpowiedzialność Wykonawca, w wysokości 10% wynagrodzenia brutto, o  którym mowa w § </w:t>
      </w:r>
      <w:r w:rsidR="66B0D27F" w:rsidRPr="3FE6E1CF">
        <w:rPr>
          <w:rFonts w:asciiTheme="minorHAnsi" w:eastAsia="Arial" w:hAnsiTheme="minorHAnsi" w:cs="Calibri"/>
          <w:kern w:val="0"/>
          <w:sz w:val="22"/>
          <w:szCs w:val="22"/>
          <w14:ligatures w14:val="none"/>
        </w:rPr>
        <w:t>4</w:t>
      </w:r>
      <w:r w:rsidRPr="3FE6E1CF">
        <w:rPr>
          <w:rFonts w:asciiTheme="minorHAnsi" w:eastAsia="Arial" w:hAnsiTheme="minorHAnsi" w:cs="Calibri"/>
          <w:kern w:val="0"/>
          <w:sz w:val="22"/>
          <w:szCs w:val="22"/>
          <w14:ligatures w14:val="none"/>
        </w:rPr>
        <w:t xml:space="preserve"> ust. 1 niniejszej Umowy;</w:t>
      </w:r>
    </w:p>
    <w:p w14:paraId="7B8476F2" w14:textId="6A433B45" w:rsidR="00265A53" w:rsidRDefault="00265A53" w:rsidP="00A71330">
      <w:pPr>
        <w:numPr>
          <w:ilvl w:val="0"/>
          <w:numId w:val="11"/>
        </w:numPr>
        <w:spacing w:after="0"/>
        <w:ind w:left="850" w:hanging="425"/>
        <w:jc w:val="both"/>
        <w:rPr>
          <w:rFonts w:asciiTheme="minorHAnsi" w:eastAsia="Arial" w:hAnsiTheme="minorHAnsi" w:cs="Calibri"/>
          <w:kern w:val="0"/>
          <w:sz w:val="22"/>
          <w:szCs w:val="22"/>
          <w14:ligatures w14:val="none"/>
        </w:rPr>
      </w:pPr>
      <w:r w:rsidRPr="3FE6E1CF">
        <w:rPr>
          <w:rFonts w:asciiTheme="minorHAnsi" w:eastAsia="Arial" w:hAnsiTheme="minorHAnsi" w:cs="Calibri"/>
          <w:kern w:val="0"/>
          <w:sz w:val="22"/>
          <w:szCs w:val="22"/>
          <w14:ligatures w14:val="none"/>
        </w:rPr>
        <w:t xml:space="preserve">za wykonanie Zadania niezgodnie z niniejszą Umową, złożoną ofertą, opisem przedmiotu zamówienia oraz poleceniami Zamawiającego w wysokości 10% wynagrodzenia brutto, o  którym mowa w § </w:t>
      </w:r>
      <w:r w:rsidR="05FBF4C5" w:rsidRPr="3FE6E1CF">
        <w:rPr>
          <w:rFonts w:asciiTheme="minorHAnsi" w:eastAsia="Arial" w:hAnsiTheme="minorHAnsi" w:cs="Calibri"/>
          <w:kern w:val="0"/>
          <w:sz w:val="22"/>
          <w:szCs w:val="22"/>
          <w14:ligatures w14:val="none"/>
        </w:rPr>
        <w:t>4</w:t>
      </w:r>
      <w:r w:rsidRPr="3FE6E1CF">
        <w:rPr>
          <w:rFonts w:asciiTheme="minorHAnsi" w:eastAsia="Arial" w:hAnsiTheme="minorHAnsi" w:cs="Calibri"/>
          <w:kern w:val="0"/>
          <w:sz w:val="22"/>
          <w:szCs w:val="22"/>
          <w14:ligatures w14:val="none"/>
        </w:rPr>
        <w:t xml:space="preserve"> ust. 1 niniejszej Umowy.</w:t>
      </w:r>
    </w:p>
    <w:p w14:paraId="57A35B80" w14:textId="6347E976" w:rsidR="004C16EB" w:rsidRPr="004C16EB" w:rsidRDefault="004C16EB" w:rsidP="00A71330">
      <w:pPr>
        <w:pStyle w:val="Akapitzlist"/>
        <w:numPr>
          <w:ilvl w:val="0"/>
          <w:numId w:val="12"/>
        </w:numPr>
        <w:spacing w:after="0"/>
        <w:ind w:left="425" w:hanging="425"/>
        <w:jc w:val="both"/>
        <w:rPr>
          <w:rFonts w:asciiTheme="minorHAnsi" w:eastAsia="Arial" w:hAnsiTheme="minorHAnsi" w:cs="Calibri"/>
          <w:kern w:val="0"/>
          <w:sz w:val="22"/>
          <w:szCs w:val="22"/>
          <w14:ligatures w14:val="none"/>
        </w:rPr>
      </w:pPr>
      <w:r w:rsidRPr="3FE6E1CF">
        <w:rPr>
          <w:rFonts w:asciiTheme="minorHAnsi" w:eastAsia="Arial" w:hAnsiTheme="minorHAnsi" w:cs="Calibri"/>
          <w:kern w:val="0"/>
          <w:sz w:val="22"/>
          <w:szCs w:val="22"/>
          <w14:ligatures w14:val="none"/>
        </w:rPr>
        <w:t>W przypadku odstąpienia od umowy lub jej rozwiązania Zamawiający zachowuje prawo dochodzenia od Wykonawcy kar umownych zastrzeżonych w niniejszej umowie.</w:t>
      </w:r>
    </w:p>
    <w:p w14:paraId="70EC061F" w14:textId="5DD610C4" w:rsidR="00265A53" w:rsidRPr="00265A53" w:rsidRDefault="00265A53" w:rsidP="00A71330">
      <w:pPr>
        <w:pStyle w:val="Akapitzlist"/>
        <w:numPr>
          <w:ilvl w:val="0"/>
          <w:numId w:val="12"/>
        </w:numPr>
        <w:spacing w:after="0"/>
        <w:ind w:left="425" w:hanging="425"/>
        <w:jc w:val="both"/>
        <w:rPr>
          <w:rFonts w:asciiTheme="minorHAnsi" w:eastAsia="Arial" w:hAnsiTheme="minorHAnsi" w:cs="Calibri"/>
          <w:kern w:val="0"/>
          <w:sz w:val="22"/>
          <w:szCs w:val="22"/>
          <w14:ligatures w14:val="none"/>
        </w:rPr>
      </w:pPr>
      <w:r w:rsidRPr="5D3AAC11">
        <w:rPr>
          <w:rFonts w:asciiTheme="minorHAnsi" w:eastAsia="Arial" w:hAnsiTheme="minorHAnsi" w:cs="Calibri"/>
          <w:kern w:val="0"/>
          <w:sz w:val="22"/>
          <w:szCs w:val="22"/>
          <w14:ligatures w14:val="none"/>
        </w:rPr>
        <w:t xml:space="preserve">Łączna wysokość kar umownych nie może przekroczyć 25% wartości wynagrodzenia brutto Wykonawcy, o którym mowa w § </w:t>
      </w:r>
      <w:r w:rsidR="00985635" w:rsidRPr="5D3AAC11">
        <w:rPr>
          <w:rFonts w:asciiTheme="minorHAnsi" w:eastAsia="Arial" w:hAnsiTheme="minorHAnsi" w:cs="Calibri"/>
          <w:kern w:val="0"/>
          <w:sz w:val="22"/>
          <w:szCs w:val="22"/>
          <w14:ligatures w14:val="none"/>
        </w:rPr>
        <w:t>4</w:t>
      </w:r>
      <w:r w:rsidR="15FAF27F" w:rsidRPr="5D3AAC11">
        <w:rPr>
          <w:rFonts w:asciiTheme="minorHAnsi" w:eastAsia="Arial" w:hAnsiTheme="minorHAnsi" w:cs="Calibri"/>
          <w:kern w:val="0"/>
          <w:sz w:val="22"/>
          <w:szCs w:val="22"/>
          <w14:ligatures w14:val="none"/>
        </w:rPr>
        <w:t xml:space="preserve"> ust.1.</w:t>
      </w:r>
    </w:p>
    <w:p w14:paraId="23D41947" w14:textId="779372E1" w:rsidR="00265A53" w:rsidRDefault="00265A53" w:rsidP="00A71330">
      <w:pPr>
        <w:numPr>
          <w:ilvl w:val="0"/>
          <w:numId w:val="12"/>
        </w:numPr>
        <w:spacing w:after="0"/>
        <w:ind w:left="425" w:hanging="425"/>
        <w:jc w:val="both"/>
        <w:rPr>
          <w:rFonts w:asciiTheme="minorHAnsi" w:eastAsia="Arial" w:hAnsiTheme="minorHAnsi" w:cs="Calibri"/>
          <w:kern w:val="0"/>
          <w:sz w:val="22"/>
          <w:szCs w:val="22"/>
          <w14:ligatures w14:val="none"/>
        </w:rPr>
      </w:pPr>
      <w:r w:rsidRPr="3FE6E1CF">
        <w:rPr>
          <w:rFonts w:asciiTheme="minorHAnsi" w:eastAsia="Arial" w:hAnsiTheme="minorHAnsi" w:cs="Calibri"/>
          <w:kern w:val="0"/>
          <w:sz w:val="22"/>
          <w:szCs w:val="22"/>
          <w14:ligatures w14:val="none"/>
        </w:rPr>
        <w:t>Kary umowne mogą być potrącane z wynagrodzenia brutto</w:t>
      </w:r>
      <w:r w:rsidR="0078313D">
        <w:rPr>
          <w:rFonts w:asciiTheme="minorHAnsi" w:eastAsia="Arial" w:hAnsiTheme="minorHAnsi" w:cs="Calibri"/>
          <w:kern w:val="0"/>
          <w:sz w:val="22"/>
          <w:szCs w:val="22"/>
          <w14:ligatures w14:val="none"/>
        </w:rPr>
        <w:t>, na co Wykonawca wyraża zgodę</w:t>
      </w:r>
      <w:r w:rsidR="00A4296E">
        <w:rPr>
          <w:rFonts w:asciiTheme="minorHAnsi" w:eastAsia="Arial" w:hAnsiTheme="minorHAnsi" w:cs="Calibri"/>
          <w:kern w:val="0"/>
          <w:sz w:val="22"/>
          <w:szCs w:val="22"/>
          <w14:ligatures w14:val="none"/>
        </w:rPr>
        <w:t>,</w:t>
      </w:r>
      <w:r w:rsidR="00A4296E" w:rsidRPr="00A4296E">
        <w:rPr>
          <w:rStyle w:val="Nagwek1Znak"/>
          <w:rFonts w:ascii="Calibri" w:hAnsi="Calibri" w:cs="Calibri"/>
          <w:color w:val="000000"/>
          <w:sz w:val="22"/>
          <w:szCs w:val="22"/>
          <w:bdr w:val="none" w:sz="0" w:space="0" w:color="auto" w:frame="1"/>
        </w:rPr>
        <w:t xml:space="preserve"> </w:t>
      </w:r>
      <w:r w:rsidR="00A4296E">
        <w:rPr>
          <w:rStyle w:val="normaltextrun"/>
          <w:rFonts w:ascii="Calibri" w:hAnsi="Calibri" w:cs="Calibri"/>
          <w:color w:val="000000"/>
          <w:sz w:val="22"/>
          <w:szCs w:val="22"/>
          <w:bdr w:val="none" w:sz="0" w:space="0" w:color="auto" w:frame="1"/>
        </w:rPr>
        <w:t>takie potrącenie wymaga odrębnego oświadczenia Zamawiającego.</w:t>
      </w:r>
      <w:r w:rsidR="00A4296E">
        <w:rPr>
          <w:rFonts w:asciiTheme="minorHAnsi" w:eastAsia="Arial" w:hAnsiTheme="minorHAnsi" w:cs="Calibri"/>
          <w:kern w:val="0"/>
          <w:sz w:val="22"/>
          <w:szCs w:val="22"/>
          <w14:ligatures w14:val="none"/>
        </w:rPr>
        <w:t xml:space="preserve"> </w:t>
      </w:r>
    </w:p>
    <w:p w14:paraId="63CF920A" w14:textId="448B6E9D" w:rsidR="004C16EB" w:rsidRDefault="004C16EB" w:rsidP="00A71330">
      <w:pPr>
        <w:numPr>
          <w:ilvl w:val="0"/>
          <w:numId w:val="12"/>
        </w:numPr>
        <w:spacing w:after="0"/>
        <w:ind w:left="425" w:hanging="425"/>
        <w:jc w:val="both"/>
        <w:rPr>
          <w:rFonts w:asciiTheme="minorHAnsi" w:eastAsia="Arial" w:hAnsiTheme="minorHAnsi" w:cs="Calibri"/>
          <w:kern w:val="0"/>
          <w:sz w:val="22"/>
          <w:szCs w:val="22"/>
          <w14:ligatures w14:val="none"/>
        </w:rPr>
      </w:pPr>
      <w:r w:rsidRPr="3FE6E1CF">
        <w:rPr>
          <w:rFonts w:asciiTheme="minorHAnsi" w:eastAsia="Arial" w:hAnsiTheme="minorHAnsi" w:cs="Calibri"/>
          <w:kern w:val="0"/>
          <w:sz w:val="22"/>
          <w:szCs w:val="22"/>
          <w14:ligatures w14:val="none"/>
        </w:rPr>
        <w:t xml:space="preserve">Termin zapłaty kary umownej wynosi 14 dni od dnia doręczenia Wykonawcy noty </w:t>
      </w:r>
      <w:r w:rsidR="00985635" w:rsidRPr="3FE6E1CF">
        <w:rPr>
          <w:rFonts w:asciiTheme="minorHAnsi" w:eastAsia="Arial" w:hAnsiTheme="minorHAnsi" w:cs="Calibri"/>
          <w:kern w:val="0"/>
          <w:sz w:val="22"/>
          <w:szCs w:val="22"/>
          <w14:ligatures w14:val="none"/>
        </w:rPr>
        <w:t>obciążeniowej/wezwania do zapłaty. Kara umowna staje się wymagalna w dniu następnym, po dniu w którym wpłynął termin zapłaty kary umownej wskazany w nocie obciążeniowej/wezwaniu do zapłaty.</w:t>
      </w:r>
    </w:p>
    <w:p w14:paraId="33402AEF" w14:textId="5BDF4C98" w:rsidR="00985635" w:rsidRDefault="00985635" w:rsidP="00A71330">
      <w:pPr>
        <w:numPr>
          <w:ilvl w:val="0"/>
          <w:numId w:val="12"/>
        </w:numPr>
        <w:spacing w:after="0" w:line="240" w:lineRule="auto"/>
        <w:ind w:left="425" w:hanging="425"/>
        <w:jc w:val="both"/>
        <w:rPr>
          <w:rFonts w:asciiTheme="minorHAnsi" w:eastAsia="Arial" w:hAnsiTheme="minorHAnsi" w:cs="Calibri"/>
          <w:kern w:val="0"/>
          <w:sz w:val="22"/>
          <w:szCs w:val="22"/>
          <w14:ligatures w14:val="none"/>
        </w:rPr>
      </w:pPr>
      <w:r w:rsidRPr="3FE6E1CF">
        <w:rPr>
          <w:rFonts w:asciiTheme="minorHAnsi" w:eastAsia="Arial" w:hAnsiTheme="minorHAnsi" w:cs="Calibri"/>
          <w:kern w:val="0"/>
          <w:sz w:val="22"/>
          <w:szCs w:val="22"/>
          <w14:ligatures w14:val="none"/>
        </w:rPr>
        <w:t xml:space="preserve">Każda z kar umownych wymienionych w ust. 1 jest niezależna od siebie, a Zamawiający </w:t>
      </w:r>
      <w:r>
        <w:br/>
      </w:r>
      <w:r w:rsidRPr="3FE6E1CF">
        <w:rPr>
          <w:rFonts w:asciiTheme="minorHAnsi" w:eastAsia="Arial" w:hAnsiTheme="minorHAnsi" w:cs="Calibri"/>
          <w:kern w:val="0"/>
          <w:sz w:val="22"/>
          <w:szCs w:val="22"/>
          <w14:ligatures w14:val="none"/>
        </w:rPr>
        <w:t xml:space="preserve">ma prawo dochodzić każdej z nich niezależne od dochodzenia pozostałych. </w:t>
      </w:r>
    </w:p>
    <w:p w14:paraId="2BB8F463" w14:textId="4666ABC9" w:rsidR="001325B9" w:rsidRPr="001325B9" w:rsidRDefault="001325B9" w:rsidP="00A71330">
      <w:pPr>
        <w:pStyle w:val="Akapitzlist"/>
        <w:numPr>
          <w:ilvl w:val="0"/>
          <w:numId w:val="12"/>
        </w:numPr>
        <w:spacing w:after="0"/>
        <w:ind w:left="425" w:hanging="425"/>
        <w:jc w:val="both"/>
        <w:rPr>
          <w:rFonts w:asciiTheme="minorHAnsi" w:eastAsia="Arial" w:hAnsiTheme="minorHAnsi" w:cs="Calibri"/>
          <w:kern w:val="0"/>
          <w:sz w:val="22"/>
          <w:szCs w:val="22"/>
          <w14:ligatures w14:val="none"/>
        </w:rPr>
      </w:pPr>
      <w:r w:rsidRPr="3FE6E1CF">
        <w:rPr>
          <w:rFonts w:asciiTheme="minorHAnsi" w:eastAsia="Arial" w:hAnsiTheme="minorHAnsi" w:cs="Calibri"/>
          <w:kern w:val="0"/>
          <w:sz w:val="22"/>
          <w:szCs w:val="22"/>
          <w14:ligatures w14:val="none"/>
        </w:rPr>
        <w:t xml:space="preserve">Zamawiającemu przysługuje prawo dochodzenia dodatkowego odszkodowania </w:t>
      </w:r>
      <w:r>
        <w:br/>
      </w:r>
      <w:r w:rsidRPr="3FE6E1CF">
        <w:rPr>
          <w:rFonts w:asciiTheme="minorHAnsi" w:eastAsia="Arial" w:hAnsiTheme="minorHAnsi" w:cs="Calibri"/>
          <w:kern w:val="0"/>
          <w:sz w:val="22"/>
          <w:szCs w:val="22"/>
          <w14:ligatures w14:val="none"/>
        </w:rPr>
        <w:t>na zasadach ogólnych przewyższającego wysokość zastrzeżony kar umownych.</w:t>
      </w:r>
    </w:p>
    <w:p w14:paraId="2520DFB6" w14:textId="77777777" w:rsidR="00590F89" w:rsidRDefault="00590F89" w:rsidP="3FE6E1CF">
      <w:pPr>
        <w:spacing w:after="0"/>
        <w:ind w:left="425" w:hanging="425"/>
        <w:jc w:val="center"/>
        <w:rPr>
          <w:rFonts w:ascii="Calibri" w:eastAsiaTheme="minorEastAsia" w:hAnsi="Calibri" w:cs="Calibri"/>
          <w:b/>
          <w:bCs/>
          <w:sz w:val="22"/>
          <w:szCs w:val="22"/>
        </w:rPr>
      </w:pPr>
    </w:p>
    <w:p w14:paraId="40B061B5" w14:textId="77777777" w:rsidR="009B599B" w:rsidRDefault="009B599B" w:rsidP="3FE6E1CF">
      <w:pPr>
        <w:spacing w:after="0"/>
        <w:ind w:left="425" w:hanging="425"/>
        <w:jc w:val="center"/>
        <w:rPr>
          <w:rFonts w:ascii="Calibri" w:eastAsiaTheme="minorEastAsia" w:hAnsi="Calibri" w:cs="Calibri"/>
          <w:b/>
          <w:bCs/>
          <w:sz w:val="22"/>
          <w:szCs w:val="22"/>
        </w:rPr>
      </w:pPr>
    </w:p>
    <w:p w14:paraId="4AD49E94" w14:textId="77777777" w:rsidR="009B599B" w:rsidRDefault="009B599B" w:rsidP="3FE6E1CF">
      <w:pPr>
        <w:spacing w:after="0"/>
        <w:ind w:left="425" w:hanging="425"/>
        <w:jc w:val="center"/>
        <w:rPr>
          <w:rFonts w:ascii="Calibri" w:eastAsiaTheme="minorEastAsia" w:hAnsi="Calibri" w:cs="Calibri"/>
          <w:b/>
          <w:bCs/>
          <w:sz w:val="22"/>
          <w:szCs w:val="22"/>
        </w:rPr>
      </w:pPr>
    </w:p>
    <w:p w14:paraId="44A955F6" w14:textId="6DFD2FD5" w:rsidR="004F1484" w:rsidRPr="004F1484" w:rsidRDefault="004F1484" w:rsidP="3FE6E1CF">
      <w:pPr>
        <w:spacing w:after="0"/>
        <w:ind w:left="425" w:hanging="425"/>
        <w:jc w:val="center"/>
        <w:rPr>
          <w:rFonts w:asciiTheme="minorHAnsi" w:eastAsiaTheme="minorEastAsia" w:hAnsiTheme="minorHAnsi" w:cs="Calibri"/>
          <w:b/>
          <w:bCs/>
          <w:sz w:val="22"/>
          <w:szCs w:val="22"/>
        </w:rPr>
      </w:pPr>
      <w:r w:rsidRPr="3FE6E1CF">
        <w:rPr>
          <w:rFonts w:asciiTheme="minorHAnsi" w:eastAsiaTheme="minorEastAsia" w:hAnsiTheme="minorHAnsi" w:cs="Calibri"/>
          <w:b/>
          <w:bCs/>
          <w:sz w:val="22"/>
          <w:szCs w:val="22"/>
        </w:rPr>
        <w:t xml:space="preserve">§ </w:t>
      </w:r>
      <w:r w:rsidR="006873F9" w:rsidRPr="3FE6E1CF">
        <w:rPr>
          <w:rFonts w:asciiTheme="minorHAnsi" w:eastAsiaTheme="minorEastAsia" w:hAnsiTheme="minorHAnsi" w:cs="Calibri"/>
          <w:b/>
          <w:bCs/>
          <w:sz w:val="22"/>
          <w:szCs w:val="22"/>
        </w:rPr>
        <w:t>1</w:t>
      </w:r>
      <w:r w:rsidR="008F4671" w:rsidRPr="3FE6E1CF">
        <w:rPr>
          <w:rFonts w:asciiTheme="minorHAnsi" w:eastAsiaTheme="minorEastAsia" w:hAnsiTheme="minorHAnsi" w:cs="Calibri"/>
          <w:b/>
          <w:bCs/>
          <w:sz w:val="22"/>
          <w:szCs w:val="22"/>
        </w:rPr>
        <w:t>1</w:t>
      </w:r>
    </w:p>
    <w:p w14:paraId="2F53A64B" w14:textId="27CB01DC" w:rsidR="004F1484" w:rsidRPr="004F1484" w:rsidRDefault="004F1484" w:rsidP="3FE6E1CF">
      <w:pPr>
        <w:spacing w:after="0"/>
        <w:ind w:left="425" w:hanging="425"/>
        <w:jc w:val="center"/>
        <w:rPr>
          <w:rFonts w:asciiTheme="minorHAnsi" w:eastAsiaTheme="minorEastAsia" w:hAnsiTheme="minorHAnsi" w:cs="Calibri"/>
          <w:b/>
          <w:bCs/>
          <w:sz w:val="22"/>
          <w:szCs w:val="22"/>
        </w:rPr>
      </w:pPr>
      <w:r w:rsidRPr="1356483A">
        <w:rPr>
          <w:rFonts w:asciiTheme="minorHAnsi" w:eastAsiaTheme="minorEastAsia" w:hAnsiTheme="minorHAnsi" w:cs="Calibri"/>
          <w:b/>
          <w:bCs/>
          <w:sz w:val="22"/>
          <w:szCs w:val="22"/>
        </w:rPr>
        <w:t>O</w:t>
      </w:r>
      <w:r w:rsidR="00E814D9" w:rsidRPr="1356483A">
        <w:rPr>
          <w:rFonts w:asciiTheme="minorHAnsi" w:eastAsiaTheme="minorEastAsia" w:hAnsiTheme="minorHAnsi" w:cs="Calibri"/>
          <w:b/>
          <w:bCs/>
          <w:sz w:val="22"/>
          <w:szCs w:val="22"/>
        </w:rPr>
        <w:t>DSTĄPIENIE OD UMOWY</w:t>
      </w:r>
    </w:p>
    <w:p w14:paraId="3BB4022C" w14:textId="65CDF512" w:rsidR="1356483A" w:rsidRDefault="1356483A" w:rsidP="1356483A">
      <w:pPr>
        <w:spacing w:after="0"/>
        <w:ind w:left="425" w:hanging="425"/>
        <w:jc w:val="center"/>
        <w:rPr>
          <w:rFonts w:asciiTheme="minorHAnsi" w:eastAsiaTheme="minorEastAsia" w:hAnsiTheme="minorHAnsi" w:cs="Calibri"/>
          <w:b/>
          <w:bCs/>
          <w:sz w:val="22"/>
          <w:szCs w:val="22"/>
        </w:rPr>
      </w:pPr>
    </w:p>
    <w:p w14:paraId="371F629D" w14:textId="62045D3E" w:rsidR="004F1484" w:rsidRPr="00280B3A" w:rsidRDefault="004F1484" w:rsidP="00A71330">
      <w:pPr>
        <w:pStyle w:val="Akapitzlist"/>
        <w:widowControl w:val="0"/>
        <w:numPr>
          <w:ilvl w:val="3"/>
          <w:numId w:val="22"/>
        </w:numPr>
        <w:autoSpaceDE w:val="0"/>
        <w:autoSpaceDN w:val="0"/>
        <w:spacing w:after="0" w:line="240" w:lineRule="auto"/>
        <w:ind w:left="425" w:hanging="425"/>
        <w:contextualSpacing w:val="0"/>
        <w:jc w:val="both"/>
        <w:rPr>
          <w:rFonts w:asciiTheme="minorHAnsi" w:eastAsia="Arial" w:hAnsiTheme="minorHAnsi" w:cs="Calibri"/>
          <w:color w:val="FF0000"/>
          <w:kern w:val="0"/>
          <w14:ligatures w14:val="none"/>
        </w:rPr>
      </w:pPr>
      <w:r w:rsidRPr="00280B3A">
        <w:rPr>
          <w:rFonts w:asciiTheme="minorHAnsi" w:eastAsia="Arial" w:hAnsiTheme="minorHAnsi" w:cs="Calibri"/>
          <w:kern w:val="0"/>
          <w:sz w:val="22"/>
          <w:szCs w:val="22"/>
          <w14:ligatures w14:val="none"/>
        </w:rPr>
        <w:t>Zamawiającemu przysługuje prawo odstąpienia od  niniejszej Umowy </w:t>
      </w:r>
      <w:r w:rsidRPr="00280B3A">
        <w:rPr>
          <w:rFonts w:asciiTheme="minorHAnsi" w:eastAsia="Arial" w:hAnsiTheme="minorHAnsi" w:cs="Calibri"/>
          <w:spacing w:val="-2"/>
          <w:kern w:val="0"/>
          <w:sz w:val="22"/>
          <w:szCs w:val="22"/>
          <w14:ligatures w14:val="none"/>
        </w:rPr>
        <w:t>w </w:t>
      </w:r>
      <w:r w:rsidRPr="00280B3A">
        <w:rPr>
          <w:rFonts w:asciiTheme="minorHAnsi" w:eastAsia="Arial" w:hAnsiTheme="minorHAnsi" w:cs="Calibri"/>
          <w:kern w:val="0"/>
          <w:sz w:val="22"/>
          <w:szCs w:val="22"/>
          <w14:ligatures w14:val="none"/>
        </w:rPr>
        <w:t>następujących</w:t>
      </w:r>
      <w:r w:rsidRPr="00280B3A">
        <w:rPr>
          <w:rFonts w:asciiTheme="minorHAnsi" w:eastAsia="Arial" w:hAnsiTheme="minorHAnsi" w:cs="Calibri"/>
          <w:spacing w:val="-1"/>
          <w:kern w:val="0"/>
          <w:sz w:val="22"/>
          <w:szCs w:val="22"/>
          <w14:ligatures w14:val="none"/>
        </w:rPr>
        <w:t xml:space="preserve">                  </w:t>
      </w:r>
      <w:r w:rsidRPr="00280B3A">
        <w:rPr>
          <w:rFonts w:asciiTheme="minorHAnsi" w:eastAsia="Arial" w:hAnsiTheme="minorHAnsi" w:cs="Calibri"/>
          <w:kern w:val="0"/>
          <w:sz w:val="22"/>
          <w:szCs w:val="22"/>
          <w14:ligatures w14:val="none"/>
        </w:rPr>
        <w:t>przypadkach:</w:t>
      </w:r>
    </w:p>
    <w:p w14:paraId="4A16F2EE" w14:textId="77777777" w:rsidR="004F1484" w:rsidRPr="004F1484" w:rsidRDefault="004F1484" w:rsidP="00A71330">
      <w:pPr>
        <w:numPr>
          <w:ilvl w:val="0"/>
          <w:numId w:val="13"/>
        </w:numPr>
        <w:spacing w:after="0"/>
        <w:ind w:left="850" w:hanging="425"/>
        <w:jc w:val="both"/>
        <w:rPr>
          <w:rFonts w:asciiTheme="minorHAnsi" w:eastAsia="Arial" w:hAnsiTheme="minorHAnsi" w:cs="Calibri"/>
          <w:kern w:val="0"/>
          <w:sz w:val="22"/>
          <w:szCs w:val="22"/>
          <w14:ligatures w14:val="none"/>
        </w:rPr>
      </w:pPr>
      <w:r w:rsidRPr="3FE6E1CF">
        <w:rPr>
          <w:rFonts w:asciiTheme="minorHAnsi" w:eastAsia="Arial" w:hAnsiTheme="minorHAnsi" w:cs="Calibri"/>
          <w:kern w:val="0"/>
          <w:sz w:val="22"/>
          <w:szCs w:val="22"/>
          <w14:ligatures w14:val="none"/>
        </w:rPr>
        <w:t>Wykonawca wykonuje Zadanie niezgodnie z niniejszą Umową, złożoną ofertą, opisem  przedmiotu zamówienia oraz poleceniami Zamawiającego;</w:t>
      </w:r>
    </w:p>
    <w:p w14:paraId="6D7282C1" w14:textId="1C54B8B9" w:rsidR="004F1484" w:rsidRPr="004F1484" w:rsidRDefault="5085C262" w:rsidP="00A71330">
      <w:pPr>
        <w:numPr>
          <w:ilvl w:val="0"/>
          <w:numId w:val="13"/>
        </w:numPr>
        <w:spacing w:after="0"/>
        <w:ind w:left="850" w:hanging="425"/>
        <w:jc w:val="both"/>
        <w:rPr>
          <w:rFonts w:asciiTheme="minorHAnsi" w:eastAsia="Arial" w:hAnsiTheme="minorHAnsi" w:cs="Calibri"/>
          <w:kern w:val="0"/>
          <w:sz w:val="22"/>
          <w:szCs w:val="22"/>
          <w14:ligatures w14:val="none"/>
        </w:rPr>
      </w:pPr>
      <w:r w:rsidRPr="4CF184CE">
        <w:rPr>
          <w:rFonts w:asciiTheme="minorHAnsi" w:eastAsia="Arial" w:hAnsiTheme="minorHAnsi" w:cs="Calibri"/>
          <w:kern w:val="0"/>
          <w:sz w:val="22"/>
          <w:szCs w:val="22"/>
          <w14:ligatures w14:val="none"/>
        </w:rPr>
        <w:t xml:space="preserve">Dwukrotne </w:t>
      </w:r>
      <w:r w:rsidR="004F1484" w:rsidRPr="4CF184CE">
        <w:rPr>
          <w:rFonts w:asciiTheme="minorHAnsi" w:eastAsia="Arial" w:hAnsiTheme="minorHAnsi" w:cs="Calibri"/>
          <w:kern w:val="0"/>
          <w:sz w:val="22"/>
          <w:szCs w:val="22"/>
          <w14:ligatures w14:val="none"/>
        </w:rPr>
        <w:t>niewykonanie przez Wykonawcę Zadania w wyznaczonym terminie;</w:t>
      </w:r>
    </w:p>
    <w:p w14:paraId="3AA840CF" w14:textId="55D77DD0" w:rsidR="004F1484" w:rsidRPr="004F1484" w:rsidRDefault="15A3DFA8" w:rsidP="00A71330">
      <w:pPr>
        <w:numPr>
          <w:ilvl w:val="0"/>
          <w:numId w:val="13"/>
        </w:numPr>
        <w:spacing w:after="0"/>
        <w:ind w:left="850" w:hanging="425"/>
        <w:jc w:val="both"/>
        <w:rPr>
          <w:rFonts w:asciiTheme="minorHAnsi" w:eastAsiaTheme="minorEastAsia" w:hAnsiTheme="minorHAnsi" w:cs="Calibri"/>
          <w:sz w:val="22"/>
          <w:szCs w:val="22"/>
        </w:rPr>
      </w:pPr>
      <w:r w:rsidRPr="310E2E38">
        <w:rPr>
          <w:rFonts w:asciiTheme="minorHAnsi" w:eastAsia="Arial" w:hAnsiTheme="minorHAnsi" w:cs="Calibri"/>
          <w:kern w:val="0"/>
          <w:sz w:val="22"/>
          <w:szCs w:val="22"/>
          <w14:ligatures w14:val="none"/>
        </w:rPr>
        <w:t xml:space="preserve">Dwukrotne </w:t>
      </w:r>
      <w:r w:rsidR="004F1484" w:rsidRPr="310E2E38">
        <w:rPr>
          <w:rFonts w:asciiTheme="minorHAnsi" w:eastAsia="Arial" w:hAnsiTheme="minorHAnsi" w:cs="Calibri"/>
          <w:kern w:val="0"/>
          <w:sz w:val="22"/>
          <w:szCs w:val="22"/>
          <w14:ligatures w14:val="none"/>
        </w:rPr>
        <w:t>nieusunięcia przez Wykonawcę wad w wyznaczonym terminie.</w:t>
      </w:r>
    </w:p>
    <w:p w14:paraId="25A5EC8F" w14:textId="06E4F5A6" w:rsidR="004F1484" w:rsidRPr="00280B3A" w:rsidRDefault="004F1484" w:rsidP="00A71330">
      <w:pPr>
        <w:pStyle w:val="Akapitzlist"/>
        <w:numPr>
          <w:ilvl w:val="0"/>
          <w:numId w:val="22"/>
        </w:numPr>
        <w:spacing w:after="0" w:line="240" w:lineRule="auto"/>
        <w:ind w:left="425" w:hanging="425"/>
        <w:contextualSpacing w:val="0"/>
        <w:jc w:val="both"/>
        <w:rPr>
          <w:rFonts w:asciiTheme="minorHAnsi" w:eastAsiaTheme="minorEastAsia" w:hAnsiTheme="minorHAnsi" w:cs="Calibri"/>
          <w:sz w:val="22"/>
          <w:szCs w:val="22"/>
        </w:rPr>
      </w:pPr>
      <w:r w:rsidRPr="00280B3A">
        <w:rPr>
          <w:rFonts w:asciiTheme="minorHAnsi" w:eastAsiaTheme="minorEastAsia" w:hAnsiTheme="minorHAnsi" w:cs="Calibri"/>
          <w:sz w:val="22"/>
          <w:szCs w:val="22"/>
        </w:rPr>
        <w:t>Oświadczenie o odstąpieniu należy złożyć w terminie 30 dni kalendarzowych od</w:t>
      </w:r>
      <w:r w:rsidRPr="00280B3A">
        <w:rPr>
          <w:rFonts w:asciiTheme="minorHAnsi" w:eastAsiaTheme="minorEastAsia" w:hAnsiTheme="minorHAnsi" w:cs="Calibri"/>
          <w:spacing w:val="1"/>
          <w:sz w:val="22"/>
          <w:szCs w:val="22"/>
        </w:rPr>
        <w:t xml:space="preserve"> </w:t>
      </w:r>
      <w:r w:rsidRPr="00280B3A">
        <w:rPr>
          <w:rFonts w:asciiTheme="minorHAnsi" w:eastAsiaTheme="minorEastAsia" w:hAnsiTheme="minorHAnsi" w:cs="Calibri"/>
          <w:sz w:val="22"/>
          <w:szCs w:val="22"/>
        </w:rPr>
        <w:t>zaistnienia</w:t>
      </w:r>
      <w:r w:rsidRPr="00280B3A">
        <w:rPr>
          <w:rFonts w:asciiTheme="minorHAnsi" w:eastAsiaTheme="minorEastAsia" w:hAnsiTheme="minorHAnsi" w:cs="Calibri"/>
          <w:spacing w:val="1"/>
          <w:sz w:val="22"/>
          <w:szCs w:val="22"/>
        </w:rPr>
        <w:t xml:space="preserve"> </w:t>
      </w:r>
      <w:r w:rsidRPr="00280B3A">
        <w:rPr>
          <w:rFonts w:asciiTheme="minorHAnsi" w:eastAsiaTheme="minorEastAsia" w:hAnsiTheme="minorHAnsi" w:cs="Calibri"/>
          <w:sz w:val="22"/>
          <w:szCs w:val="22"/>
        </w:rPr>
        <w:t>okoliczności</w:t>
      </w:r>
      <w:r w:rsidRPr="00280B3A">
        <w:rPr>
          <w:rFonts w:asciiTheme="minorHAnsi" w:eastAsiaTheme="minorEastAsia" w:hAnsiTheme="minorHAnsi" w:cs="Calibri"/>
          <w:spacing w:val="1"/>
          <w:sz w:val="22"/>
          <w:szCs w:val="22"/>
        </w:rPr>
        <w:t xml:space="preserve"> </w:t>
      </w:r>
      <w:r w:rsidRPr="00280B3A">
        <w:rPr>
          <w:rFonts w:asciiTheme="minorHAnsi" w:eastAsiaTheme="minorEastAsia" w:hAnsiTheme="minorHAnsi" w:cs="Calibri"/>
          <w:sz w:val="22"/>
          <w:szCs w:val="22"/>
        </w:rPr>
        <w:t>wskazanej</w:t>
      </w:r>
      <w:r w:rsidRPr="00280B3A">
        <w:rPr>
          <w:rFonts w:asciiTheme="minorHAnsi" w:eastAsiaTheme="minorEastAsia" w:hAnsiTheme="minorHAnsi" w:cs="Calibri"/>
          <w:spacing w:val="1"/>
          <w:sz w:val="22"/>
          <w:szCs w:val="22"/>
        </w:rPr>
        <w:t xml:space="preserve"> </w:t>
      </w:r>
      <w:r w:rsidRPr="00280B3A">
        <w:rPr>
          <w:rFonts w:asciiTheme="minorHAnsi" w:eastAsiaTheme="minorEastAsia" w:hAnsiTheme="minorHAnsi" w:cs="Calibri"/>
          <w:sz w:val="22"/>
          <w:szCs w:val="22"/>
        </w:rPr>
        <w:t>w</w:t>
      </w:r>
      <w:r w:rsidRPr="00280B3A">
        <w:rPr>
          <w:rFonts w:asciiTheme="minorHAnsi" w:eastAsiaTheme="minorEastAsia" w:hAnsiTheme="minorHAnsi" w:cs="Calibri"/>
          <w:spacing w:val="1"/>
          <w:sz w:val="22"/>
          <w:szCs w:val="22"/>
        </w:rPr>
        <w:t xml:space="preserve"> </w:t>
      </w:r>
      <w:r w:rsidRPr="00280B3A">
        <w:rPr>
          <w:rFonts w:asciiTheme="minorHAnsi" w:eastAsiaTheme="minorEastAsia" w:hAnsiTheme="minorHAnsi" w:cs="Calibri"/>
          <w:sz w:val="22"/>
          <w:szCs w:val="22"/>
        </w:rPr>
        <w:t>ust.</w:t>
      </w:r>
      <w:r w:rsidRPr="00280B3A">
        <w:rPr>
          <w:rFonts w:asciiTheme="minorHAnsi" w:eastAsiaTheme="minorEastAsia" w:hAnsiTheme="minorHAnsi" w:cs="Calibri"/>
          <w:spacing w:val="1"/>
          <w:sz w:val="22"/>
          <w:szCs w:val="22"/>
        </w:rPr>
        <w:t xml:space="preserve"> </w:t>
      </w:r>
      <w:r w:rsidRPr="00280B3A">
        <w:rPr>
          <w:rFonts w:asciiTheme="minorHAnsi" w:eastAsiaTheme="minorEastAsia" w:hAnsiTheme="minorHAnsi" w:cs="Calibri"/>
          <w:sz w:val="22"/>
          <w:szCs w:val="22"/>
        </w:rPr>
        <w:t>1</w:t>
      </w:r>
      <w:r w:rsidRPr="00280B3A">
        <w:rPr>
          <w:rFonts w:asciiTheme="minorHAnsi" w:eastAsiaTheme="minorEastAsia" w:hAnsiTheme="minorHAnsi" w:cs="Calibri"/>
          <w:spacing w:val="1"/>
          <w:sz w:val="22"/>
          <w:szCs w:val="22"/>
        </w:rPr>
        <w:t xml:space="preserve"> </w:t>
      </w:r>
      <w:r w:rsidRPr="00280B3A">
        <w:rPr>
          <w:rFonts w:asciiTheme="minorHAnsi" w:eastAsiaTheme="minorEastAsia" w:hAnsiTheme="minorHAnsi" w:cs="Calibri"/>
          <w:sz w:val="22"/>
          <w:szCs w:val="22"/>
        </w:rPr>
        <w:t>w</w:t>
      </w:r>
      <w:r w:rsidRPr="00280B3A">
        <w:rPr>
          <w:rFonts w:asciiTheme="minorHAnsi" w:eastAsiaTheme="minorEastAsia" w:hAnsiTheme="minorHAnsi" w:cs="Calibri"/>
          <w:spacing w:val="1"/>
          <w:sz w:val="22"/>
          <w:szCs w:val="22"/>
        </w:rPr>
        <w:t xml:space="preserve"> </w:t>
      </w:r>
      <w:r w:rsidRPr="00280B3A">
        <w:rPr>
          <w:rFonts w:asciiTheme="minorHAnsi" w:eastAsiaTheme="minorEastAsia" w:hAnsiTheme="minorHAnsi" w:cs="Calibri"/>
          <w:sz w:val="22"/>
          <w:szCs w:val="22"/>
        </w:rPr>
        <w:t>formie</w:t>
      </w:r>
      <w:r w:rsidRPr="00280B3A">
        <w:rPr>
          <w:rFonts w:asciiTheme="minorHAnsi" w:eastAsiaTheme="minorEastAsia" w:hAnsiTheme="minorHAnsi" w:cs="Calibri"/>
          <w:spacing w:val="1"/>
          <w:sz w:val="22"/>
          <w:szCs w:val="22"/>
        </w:rPr>
        <w:t xml:space="preserve"> </w:t>
      </w:r>
      <w:r w:rsidRPr="00280B3A">
        <w:rPr>
          <w:rFonts w:asciiTheme="minorHAnsi" w:eastAsiaTheme="minorEastAsia" w:hAnsiTheme="minorHAnsi" w:cs="Calibri"/>
          <w:sz w:val="22"/>
          <w:szCs w:val="22"/>
        </w:rPr>
        <w:t>pisemnej</w:t>
      </w:r>
      <w:r w:rsidRPr="00280B3A">
        <w:rPr>
          <w:rFonts w:asciiTheme="minorHAnsi" w:eastAsiaTheme="minorEastAsia" w:hAnsiTheme="minorHAnsi" w:cs="Calibri"/>
          <w:spacing w:val="1"/>
          <w:sz w:val="22"/>
          <w:szCs w:val="22"/>
        </w:rPr>
        <w:t xml:space="preserve"> </w:t>
      </w:r>
      <w:r w:rsidRPr="00280B3A">
        <w:rPr>
          <w:rFonts w:asciiTheme="minorHAnsi" w:eastAsiaTheme="minorEastAsia" w:hAnsiTheme="minorHAnsi" w:cs="Calibri"/>
          <w:sz w:val="22"/>
          <w:szCs w:val="22"/>
        </w:rPr>
        <w:t>pod</w:t>
      </w:r>
      <w:r w:rsidRPr="00280B3A">
        <w:rPr>
          <w:rFonts w:asciiTheme="minorHAnsi" w:eastAsiaTheme="minorEastAsia" w:hAnsiTheme="minorHAnsi" w:cs="Calibri"/>
          <w:spacing w:val="1"/>
          <w:sz w:val="22"/>
          <w:szCs w:val="22"/>
        </w:rPr>
        <w:t xml:space="preserve"> </w:t>
      </w:r>
      <w:r w:rsidRPr="00280B3A">
        <w:rPr>
          <w:rFonts w:asciiTheme="minorHAnsi" w:eastAsiaTheme="minorEastAsia" w:hAnsiTheme="minorHAnsi" w:cs="Calibri"/>
          <w:sz w:val="22"/>
          <w:szCs w:val="22"/>
        </w:rPr>
        <w:t>rygorem</w:t>
      </w:r>
      <w:r w:rsidRPr="00280B3A">
        <w:rPr>
          <w:rFonts w:asciiTheme="minorHAnsi" w:eastAsiaTheme="minorEastAsia" w:hAnsiTheme="minorHAnsi" w:cs="Calibri"/>
          <w:spacing w:val="1"/>
          <w:sz w:val="22"/>
          <w:szCs w:val="22"/>
        </w:rPr>
        <w:t xml:space="preserve"> </w:t>
      </w:r>
      <w:r w:rsidRPr="00280B3A">
        <w:rPr>
          <w:rFonts w:asciiTheme="minorHAnsi" w:eastAsiaTheme="minorEastAsia" w:hAnsiTheme="minorHAnsi" w:cs="Calibri"/>
          <w:sz w:val="22"/>
          <w:szCs w:val="22"/>
        </w:rPr>
        <w:t>nieważności.</w:t>
      </w:r>
    </w:p>
    <w:p w14:paraId="551EC243" w14:textId="3417251A" w:rsidR="1356483A" w:rsidRPr="004421EE" w:rsidRDefault="004F1484" w:rsidP="00A71330">
      <w:pPr>
        <w:pStyle w:val="Akapitzlist"/>
        <w:numPr>
          <w:ilvl w:val="0"/>
          <w:numId w:val="22"/>
        </w:numPr>
        <w:tabs>
          <w:tab w:val="left" w:pos="3630"/>
        </w:tabs>
        <w:spacing w:after="0" w:line="240" w:lineRule="auto"/>
        <w:ind w:left="425" w:hanging="425"/>
        <w:contextualSpacing w:val="0"/>
        <w:jc w:val="both"/>
        <w:rPr>
          <w:rFonts w:asciiTheme="minorHAnsi" w:hAnsiTheme="minorHAnsi"/>
        </w:rPr>
      </w:pPr>
      <w:r w:rsidRPr="3FE6E1CF">
        <w:rPr>
          <w:rFonts w:asciiTheme="minorHAnsi" w:eastAsia="Arial" w:hAnsiTheme="minorHAnsi" w:cs="Calibri"/>
          <w:kern w:val="0"/>
          <w:sz w:val="22"/>
          <w:szCs w:val="22"/>
          <w14:ligatures w14:val="none"/>
        </w:rPr>
        <w:t>W przypadku odstąpienia od niniejszej Umowy Wykonawcy przysługuje wyłącznie</w:t>
      </w:r>
      <w:r w:rsidR="00280B3A">
        <w:rPr>
          <w:rFonts w:asciiTheme="minorHAnsi" w:eastAsia="Arial" w:hAnsiTheme="minorHAnsi" w:cs="Calibri"/>
          <w:kern w:val="0"/>
          <w:sz w:val="22"/>
          <w:szCs w:val="22"/>
          <w14:ligatures w14:val="none"/>
        </w:rPr>
        <w:t xml:space="preserve"> </w:t>
      </w:r>
      <w:r w:rsidRPr="3FE6E1CF">
        <w:rPr>
          <w:rFonts w:asciiTheme="minorHAnsi" w:eastAsia="Arial" w:hAnsiTheme="minorHAnsi" w:cs="Calibri"/>
          <w:kern w:val="0"/>
          <w:sz w:val="22"/>
          <w:szCs w:val="22"/>
          <w14:ligatures w14:val="none"/>
        </w:rPr>
        <w:t>wynagrodzenie z tytułu części wykonanego Zadania</w:t>
      </w:r>
      <w:r w:rsidR="004421EE">
        <w:rPr>
          <w:rFonts w:asciiTheme="minorHAnsi" w:eastAsia="Arial" w:hAnsiTheme="minorHAnsi" w:cs="Calibri"/>
          <w:kern w:val="0"/>
          <w:sz w:val="22"/>
          <w:szCs w:val="22"/>
          <w14:ligatures w14:val="none"/>
        </w:rPr>
        <w:t>.</w:t>
      </w:r>
    </w:p>
    <w:p w14:paraId="46E9B40A" w14:textId="77777777" w:rsidR="004421EE" w:rsidRDefault="004421EE" w:rsidP="004421EE">
      <w:pPr>
        <w:tabs>
          <w:tab w:val="left" w:pos="3630"/>
        </w:tabs>
        <w:spacing w:after="0" w:line="240" w:lineRule="auto"/>
        <w:jc w:val="both"/>
        <w:rPr>
          <w:rFonts w:asciiTheme="minorHAnsi" w:hAnsiTheme="minorHAnsi"/>
        </w:rPr>
      </w:pPr>
    </w:p>
    <w:p w14:paraId="1654C0F5" w14:textId="77777777" w:rsidR="004421EE" w:rsidRPr="004421EE" w:rsidRDefault="004421EE" w:rsidP="004421EE">
      <w:pPr>
        <w:tabs>
          <w:tab w:val="left" w:pos="3630"/>
        </w:tabs>
        <w:spacing w:after="0" w:line="240" w:lineRule="auto"/>
        <w:jc w:val="both"/>
        <w:rPr>
          <w:rFonts w:asciiTheme="minorHAnsi" w:hAnsiTheme="minorHAnsi"/>
        </w:rPr>
      </w:pPr>
    </w:p>
    <w:p w14:paraId="6E76BEF4" w14:textId="0FF97B3D" w:rsidR="1356483A" w:rsidRDefault="1356483A" w:rsidP="1356483A">
      <w:pPr>
        <w:spacing w:after="0"/>
        <w:ind w:left="425" w:hanging="425"/>
        <w:jc w:val="center"/>
        <w:rPr>
          <w:rFonts w:cs="Calibri"/>
          <w:b/>
          <w:bCs/>
          <w:sz w:val="22"/>
          <w:szCs w:val="22"/>
        </w:rPr>
      </w:pPr>
    </w:p>
    <w:p w14:paraId="69B90858" w14:textId="7EBCBAA8" w:rsidR="00B67813" w:rsidRPr="00B67813" w:rsidRDefault="00B67813" w:rsidP="3FE6E1CF">
      <w:pPr>
        <w:spacing w:after="0"/>
        <w:ind w:left="425" w:hanging="425"/>
        <w:jc w:val="center"/>
        <w:rPr>
          <w:rFonts w:cs="Calibri"/>
          <w:b/>
          <w:bCs/>
          <w:sz w:val="22"/>
          <w:szCs w:val="22"/>
        </w:rPr>
      </w:pPr>
      <w:r w:rsidRPr="3FE6E1CF">
        <w:rPr>
          <w:rFonts w:cs="Calibri"/>
          <w:b/>
          <w:bCs/>
          <w:sz w:val="22"/>
          <w:szCs w:val="22"/>
        </w:rPr>
        <w:t>§ 1</w:t>
      </w:r>
      <w:r w:rsidR="008F4671" w:rsidRPr="3FE6E1CF">
        <w:rPr>
          <w:rFonts w:cs="Calibri"/>
          <w:b/>
          <w:bCs/>
          <w:sz w:val="22"/>
          <w:szCs w:val="22"/>
        </w:rPr>
        <w:t>2</w:t>
      </w:r>
    </w:p>
    <w:p w14:paraId="7A821519" w14:textId="0B7E5197" w:rsidR="00B67813" w:rsidRPr="00B67813" w:rsidRDefault="00B67813" w:rsidP="3FE6E1CF">
      <w:pPr>
        <w:spacing w:after="0"/>
        <w:ind w:left="425" w:hanging="425"/>
        <w:jc w:val="center"/>
        <w:rPr>
          <w:rFonts w:cs="Calibri"/>
          <w:b/>
          <w:bCs/>
          <w:sz w:val="22"/>
          <w:szCs w:val="22"/>
        </w:rPr>
      </w:pPr>
      <w:r w:rsidRPr="1356483A">
        <w:rPr>
          <w:rFonts w:cs="Calibri"/>
          <w:b/>
          <w:bCs/>
          <w:sz w:val="22"/>
          <w:szCs w:val="22"/>
        </w:rPr>
        <w:t>S</w:t>
      </w:r>
      <w:r w:rsidR="00E814D9" w:rsidRPr="1356483A">
        <w:rPr>
          <w:rFonts w:cs="Calibri"/>
          <w:b/>
          <w:bCs/>
          <w:sz w:val="22"/>
          <w:szCs w:val="22"/>
        </w:rPr>
        <w:t>IŁA WYŻSZA</w:t>
      </w:r>
    </w:p>
    <w:p w14:paraId="4BE3C3CF" w14:textId="146B184F" w:rsidR="1356483A" w:rsidRDefault="1356483A" w:rsidP="1356483A">
      <w:pPr>
        <w:spacing w:after="0"/>
        <w:ind w:left="425" w:hanging="425"/>
        <w:jc w:val="center"/>
        <w:rPr>
          <w:rFonts w:cs="Calibri"/>
          <w:b/>
          <w:bCs/>
          <w:sz w:val="22"/>
          <w:szCs w:val="22"/>
        </w:rPr>
      </w:pPr>
    </w:p>
    <w:p w14:paraId="6B7046F5" w14:textId="77777777" w:rsidR="00B67813" w:rsidRPr="00B67813" w:rsidRDefault="00B67813" w:rsidP="00A71330">
      <w:pPr>
        <w:pStyle w:val="Akapitzlist"/>
        <w:numPr>
          <w:ilvl w:val="3"/>
          <w:numId w:val="14"/>
        </w:numPr>
        <w:tabs>
          <w:tab w:val="left" w:pos="1710"/>
        </w:tabs>
        <w:spacing w:after="0"/>
        <w:ind w:left="425" w:hanging="425"/>
        <w:jc w:val="both"/>
        <w:rPr>
          <w:rFonts w:cs="Calibri"/>
          <w:sz w:val="22"/>
          <w:szCs w:val="22"/>
        </w:rPr>
      </w:pPr>
      <w:r w:rsidRPr="3FE6E1CF">
        <w:rPr>
          <w:rFonts w:cs="Calibri"/>
          <w:sz w:val="22"/>
          <w:szCs w:val="22"/>
        </w:rPr>
        <w:t xml:space="preserve">Przez siłę wyższą rozumie się zdarzenie bądź połączenie zdarzeń lub okoliczności, niezależnych od  Stron, które zasadniczo utrudniają lub uniemożliwiają wykonywanie </w:t>
      </w:r>
      <w:r w:rsidRPr="3FE6E1CF">
        <w:rPr>
          <w:rFonts w:cs="Calibri"/>
          <w:sz w:val="22"/>
          <w:szCs w:val="22"/>
        </w:rPr>
        <w:lastRenderedPageBreak/>
        <w:t>zobowiązań danej Strony wynikających z umowy, a których dana Strona nie mogła przewidzieć ani im zapobiec lub  przezwyciężyć poprzez działanie z dochowaniem należytej staranności.</w:t>
      </w:r>
    </w:p>
    <w:p w14:paraId="398BE5C8" w14:textId="53584E48" w:rsidR="00590F89" w:rsidRDefault="443821F2" w:rsidP="00A71330">
      <w:pPr>
        <w:pStyle w:val="Akapitzlist"/>
        <w:numPr>
          <w:ilvl w:val="3"/>
          <w:numId w:val="14"/>
        </w:numPr>
        <w:spacing w:after="0"/>
        <w:ind w:left="425" w:hanging="425"/>
        <w:jc w:val="both"/>
      </w:pPr>
      <w:r w:rsidRPr="5D3AAC11">
        <w:rPr>
          <w:rFonts w:cs="Aptos"/>
          <w:sz w:val="22"/>
          <w:szCs w:val="22"/>
        </w:rPr>
        <w:t>Strona, która powołuje się na przeszkodę w wykonaniu lub należytym wykonaniu Umowy z powodu Siły Wyższej, jest zobowiązana niezwłocznie, nie później jednak niż w terminie 7 dni od jej wystąpienia, powiadomić drugą Stronę o takich okolicznościach oraz ich przyczynie. Strony niezwłocznie ustalą zakres i sposób realizacji Umowy, w tym odpowiednie przesunięcie terminów, jeśli okażę się to konieczne. Strona zgłaszająca okoliczności Siły Wyższej jest zobowiązana kontynuować wykonywanie zobowiązań wynikających z Umowy w takim stopniu, w jakim jest to możliwe, jest też zobowiązana poszukiwać racjonalnych alternatywnych sposobów zrealizowania zakresu Umowy, jaki nie podlega wpływowi Siły Wyższej.</w:t>
      </w:r>
    </w:p>
    <w:p w14:paraId="0D6D8EC5" w14:textId="3586AFB8" w:rsidR="000103BF" w:rsidRDefault="000103BF" w:rsidP="3FE6E1CF">
      <w:pPr>
        <w:tabs>
          <w:tab w:val="left" w:pos="2820"/>
        </w:tabs>
        <w:spacing w:after="0"/>
        <w:ind w:left="425" w:hanging="425"/>
        <w:jc w:val="center"/>
        <w:rPr>
          <w:rFonts w:asciiTheme="minorHAnsi" w:eastAsiaTheme="minorEastAsia" w:hAnsiTheme="minorHAnsi" w:cs="Calibri"/>
          <w:b/>
          <w:bCs/>
          <w:sz w:val="22"/>
          <w:szCs w:val="22"/>
        </w:rPr>
      </w:pPr>
      <w:r w:rsidRPr="3FE6E1CF">
        <w:rPr>
          <w:rFonts w:asciiTheme="minorHAnsi" w:eastAsiaTheme="minorEastAsia" w:hAnsiTheme="minorHAnsi" w:cs="Calibri"/>
          <w:b/>
          <w:bCs/>
          <w:sz w:val="22"/>
          <w:szCs w:val="22"/>
        </w:rPr>
        <w:t>§ 1</w:t>
      </w:r>
      <w:r w:rsidR="008F4671" w:rsidRPr="3FE6E1CF">
        <w:rPr>
          <w:rFonts w:asciiTheme="minorHAnsi" w:eastAsiaTheme="minorEastAsia" w:hAnsiTheme="minorHAnsi" w:cs="Calibri"/>
          <w:b/>
          <w:bCs/>
          <w:sz w:val="22"/>
          <w:szCs w:val="22"/>
        </w:rPr>
        <w:t>3</w:t>
      </w:r>
    </w:p>
    <w:p w14:paraId="3F0AE5F8" w14:textId="71BE2983" w:rsidR="000103BF" w:rsidRPr="006E3E7E" w:rsidRDefault="000103BF" w:rsidP="3FE6E1CF">
      <w:pPr>
        <w:tabs>
          <w:tab w:val="left" w:pos="2820"/>
        </w:tabs>
        <w:spacing w:after="0"/>
        <w:ind w:left="425" w:hanging="425"/>
        <w:jc w:val="center"/>
        <w:rPr>
          <w:rFonts w:asciiTheme="minorHAnsi" w:eastAsiaTheme="minorEastAsia" w:hAnsiTheme="minorHAnsi" w:cs="Calibri"/>
          <w:b/>
          <w:bCs/>
          <w:sz w:val="22"/>
          <w:szCs w:val="22"/>
        </w:rPr>
      </w:pPr>
      <w:r w:rsidRPr="1356483A">
        <w:rPr>
          <w:rFonts w:asciiTheme="minorHAnsi" w:eastAsiaTheme="minorEastAsia" w:hAnsiTheme="minorHAnsi" w:cs="Calibri"/>
          <w:b/>
          <w:bCs/>
          <w:sz w:val="22"/>
          <w:szCs w:val="22"/>
        </w:rPr>
        <w:t>Z</w:t>
      </w:r>
      <w:r w:rsidR="00E814D9" w:rsidRPr="1356483A">
        <w:rPr>
          <w:rFonts w:asciiTheme="minorHAnsi" w:eastAsiaTheme="minorEastAsia" w:hAnsiTheme="minorHAnsi" w:cs="Calibri"/>
          <w:b/>
          <w:bCs/>
          <w:sz w:val="22"/>
          <w:szCs w:val="22"/>
        </w:rPr>
        <w:t>MIANY UMOWY</w:t>
      </w:r>
    </w:p>
    <w:p w14:paraId="328D5CCC" w14:textId="61FF09B5" w:rsidR="1356483A" w:rsidRDefault="00152C2E" w:rsidP="00152C2E">
      <w:pPr>
        <w:tabs>
          <w:tab w:val="left" w:pos="270"/>
          <w:tab w:val="left" w:pos="2820"/>
        </w:tabs>
        <w:spacing w:after="0"/>
        <w:rPr>
          <w:rFonts w:asciiTheme="minorHAnsi" w:eastAsiaTheme="minorEastAsia" w:hAnsiTheme="minorHAnsi" w:cs="Calibri"/>
          <w:b/>
          <w:bCs/>
          <w:sz w:val="22"/>
          <w:szCs w:val="22"/>
        </w:rPr>
      </w:pPr>
      <w:r>
        <w:rPr>
          <w:rFonts w:asciiTheme="minorHAnsi" w:eastAsiaTheme="minorEastAsia" w:hAnsiTheme="minorHAnsi" w:cs="Calibri"/>
          <w:b/>
          <w:bCs/>
          <w:sz w:val="22"/>
          <w:szCs w:val="22"/>
        </w:rPr>
        <w:tab/>
      </w:r>
    </w:p>
    <w:p w14:paraId="5313EF3A" w14:textId="77777777" w:rsidR="00152C2E" w:rsidRPr="00630642" w:rsidRDefault="00152C2E" w:rsidP="00A71330">
      <w:pPr>
        <w:numPr>
          <w:ilvl w:val="0"/>
          <w:numId w:val="27"/>
        </w:numPr>
        <w:spacing w:after="0" w:line="240" w:lineRule="auto"/>
        <w:ind w:left="425" w:hanging="425"/>
        <w:jc w:val="both"/>
        <w:rPr>
          <w:rFonts w:ascii="Calibri" w:eastAsia="Times New Roman" w:hAnsi="Calibri" w:cs="Calibri"/>
          <w:color w:val="000000"/>
          <w:sz w:val="22"/>
          <w:szCs w:val="22"/>
        </w:rPr>
      </w:pPr>
      <w:r w:rsidRPr="00630642">
        <w:rPr>
          <w:rFonts w:ascii="Calibri" w:eastAsia="Times New Roman" w:hAnsi="Calibri" w:cs="Calibri"/>
          <w:color w:val="000000"/>
          <w:sz w:val="22"/>
          <w:szCs w:val="22"/>
        </w:rPr>
        <w:t xml:space="preserve">Z zastrzeżeniem postanowień dotyczących prawa opcji określonych w § 2 umowy, wszelkie zmiany umowy wymagają zachowania formy pisemnej pod rygorem nieważności. </w:t>
      </w:r>
    </w:p>
    <w:p w14:paraId="3ECD70B7" w14:textId="77777777" w:rsidR="00152C2E" w:rsidRPr="00630642" w:rsidRDefault="00152C2E" w:rsidP="00A71330">
      <w:pPr>
        <w:numPr>
          <w:ilvl w:val="0"/>
          <w:numId w:val="27"/>
        </w:numPr>
        <w:spacing w:after="0" w:line="240" w:lineRule="auto"/>
        <w:ind w:left="425" w:hanging="425"/>
        <w:jc w:val="both"/>
        <w:rPr>
          <w:rFonts w:ascii="Calibri" w:eastAsia="Times New Roman" w:hAnsi="Calibri" w:cs="Calibri"/>
          <w:color w:val="000000"/>
          <w:sz w:val="22"/>
          <w:szCs w:val="22"/>
        </w:rPr>
      </w:pPr>
      <w:r w:rsidRPr="00630642">
        <w:rPr>
          <w:rFonts w:ascii="Calibri" w:eastAsia="Times New Roman" w:hAnsi="Calibri" w:cs="Calibri"/>
          <w:color w:val="000000"/>
          <w:sz w:val="22"/>
          <w:szCs w:val="22"/>
        </w:rPr>
        <w:t xml:space="preserve">Skorzystanie przez Zamawiającego z prawa opcji, na zasadach określonych w § 2 umowy, nie stanowi zmiany umowy w rozumieniu art. 455 ustawy Prawo zamówień publicznych i nie wymaga zawarcia aneksu, z zastrzeżeniem że następuje na podstawie pisemnego oświadczenia Zamawiającego. </w:t>
      </w:r>
    </w:p>
    <w:p w14:paraId="6A6A04DA" w14:textId="77777777" w:rsidR="00152C2E" w:rsidRPr="00630642" w:rsidRDefault="00152C2E" w:rsidP="00A71330">
      <w:pPr>
        <w:numPr>
          <w:ilvl w:val="0"/>
          <w:numId w:val="27"/>
        </w:numPr>
        <w:spacing w:after="0" w:line="240" w:lineRule="auto"/>
        <w:ind w:left="425" w:hanging="425"/>
        <w:jc w:val="both"/>
        <w:rPr>
          <w:rFonts w:ascii="Calibri" w:eastAsia="Times New Roman" w:hAnsi="Calibri" w:cs="Calibri"/>
          <w:color w:val="000000"/>
          <w:sz w:val="22"/>
          <w:szCs w:val="22"/>
        </w:rPr>
      </w:pPr>
      <w:r w:rsidRPr="00630642">
        <w:rPr>
          <w:rFonts w:ascii="Calibri" w:eastAsia="Times New Roman" w:hAnsi="Calibri" w:cs="Calibri"/>
          <w:color w:val="000000"/>
          <w:sz w:val="22"/>
          <w:szCs w:val="22"/>
        </w:rPr>
        <w:t xml:space="preserve">Zamawiający przewiduje możliwość wprowadzenia zmian do umowy w następujących przypadkach: </w:t>
      </w:r>
    </w:p>
    <w:p w14:paraId="00492060" w14:textId="77777777" w:rsidR="00152C2E" w:rsidRPr="00630642" w:rsidRDefault="00152C2E" w:rsidP="00A71330">
      <w:pPr>
        <w:numPr>
          <w:ilvl w:val="1"/>
          <w:numId w:val="28"/>
        </w:numPr>
        <w:spacing w:after="0" w:line="240" w:lineRule="auto"/>
        <w:ind w:left="992" w:hanging="425"/>
        <w:jc w:val="both"/>
        <w:rPr>
          <w:rFonts w:ascii="Calibri" w:eastAsia="Times New Roman" w:hAnsi="Calibri" w:cs="Calibri"/>
          <w:color w:val="000000"/>
          <w:sz w:val="22"/>
          <w:szCs w:val="22"/>
        </w:rPr>
      </w:pPr>
      <w:r w:rsidRPr="00630642">
        <w:rPr>
          <w:rFonts w:ascii="Calibri" w:eastAsia="Times New Roman" w:hAnsi="Calibri" w:cs="Calibri"/>
          <w:color w:val="000000"/>
          <w:sz w:val="22"/>
          <w:szCs w:val="22"/>
        </w:rPr>
        <w:t xml:space="preserve">zmiany sposobu rozliczenia umowy lub dokonywania płatności na rzecz Wykonawcy, w sytuacji gdy zmianie ulegną przepisy prawa mające wpływ na sposób rozliczeń pomiędzy Zamawiającym a Wykonawcą; </w:t>
      </w:r>
    </w:p>
    <w:p w14:paraId="106BBC0C" w14:textId="77777777" w:rsidR="00152C2E" w:rsidRPr="00630642" w:rsidRDefault="00152C2E" w:rsidP="00A71330">
      <w:pPr>
        <w:numPr>
          <w:ilvl w:val="1"/>
          <w:numId w:val="28"/>
        </w:numPr>
        <w:spacing w:after="0" w:line="240" w:lineRule="auto"/>
        <w:ind w:left="992" w:hanging="425"/>
        <w:jc w:val="both"/>
        <w:rPr>
          <w:rFonts w:ascii="Calibri" w:eastAsia="Times New Roman" w:hAnsi="Calibri" w:cs="Calibri"/>
          <w:color w:val="000000"/>
          <w:sz w:val="22"/>
          <w:szCs w:val="22"/>
        </w:rPr>
      </w:pPr>
      <w:r w:rsidRPr="00630642">
        <w:rPr>
          <w:rFonts w:ascii="Calibri" w:eastAsia="Times New Roman" w:hAnsi="Calibri" w:cs="Calibri"/>
          <w:color w:val="000000"/>
          <w:sz w:val="22"/>
          <w:szCs w:val="22"/>
        </w:rPr>
        <w:t xml:space="preserve">zmiany miejsca świadczenia usług stanowiących przedmiot umowy, będącej następstwem zmian organizacyjnych Wykonawcy, w szczególności w przypadku zmiany adresu siedziby lub zakładu Wykonawcy, pod warunkiem że zmiana ta nie wpływa na zakres, jakość ani termin realizacji przedmiotu umowy oraz nie powoduje zwiększenia wynagrodzenia Wykonawcy; </w:t>
      </w:r>
    </w:p>
    <w:p w14:paraId="1019E28B" w14:textId="77777777" w:rsidR="00152C2E" w:rsidRPr="006C1128" w:rsidRDefault="00152C2E" w:rsidP="00A71330">
      <w:pPr>
        <w:numPr>
          <w:ilvl w:val="1"/>
          <w:numId w:val="28"/>
        </w:numPr>
        <w:spacing w:after="0" w:line="240" w:lineRule="auto"/>
        <w:ind w:left="992" w:hanging="425"/>
        <w:jc w:val="both"/>
        <w:rPr>
          <w:rFonts w:ascii="Calibri" w:eastAsia="Times New Roman" w:hAnsi="Calibri" w:cs="Calibri"/>
          <w:color w:val="000000"/>
          <w:sz w:val="22"/>
          <w:szCs w:val="22"/>
        </w:rPr>
      </w:pPr>
      <w:r w:rsidRPr="00630642">
        <w:rPr>
          <w:rFonts w:ascii="Calibri" w:eastAsia="Times New Roman" w:hAnsi="Calibri" w:cs="Calibri"/>
          <w:color w:val="000000"/>
          <w:sz w:val="22"/>
          <w:szCs w:val="22"/>
        </w:rPr>
        <w:t xml:space="preserve">zmiany maksymalnej wartości umowy wyłącznie w przypadkach dopuszczalnych przepisami ustawy Prawo zamówień publicznych, w tym na podstawie art. 455 Pzp, o ile spełnione zostaną przesłanki ustawowe. </w:t>
      </w:r>
    </w:p>
    <w:p w14:paraId="4C14A998" w14:textId="77777777" w:rsidR="00152C2E" w:rsidRPr="00630642" w:rsidRDefault="00152C2E" w:rsidP="00A71330">
      <w:pPr>
        <w:numPr>
          <w:ilvl w:val="0"/>
          <w:numId w:val="27"/>
        </w:numPr>
        <w:spacing w:after="0" w:line="240" w:lineRule="auto"/>
        <w:ind w:left="425" w:hanging="425"/>
        <w:jc w:val="both"/>
        <w:rPr>
          <w:rFonts w:ascii="Calibri" w:eastAsia="Times New Roman" w:hAnsi="Calibri" w:cs="Calibri"/>
          <w:color w:val="000000"/>
          <w:sz w:val="22"/>
          <w:szCs w:val="22"/>
        </w:rPr>
      </w:pPr>
      <w:r w:rsidRPr="00630642">
        <w:rPr>
          <w:rFonts w:ascii="Calibri" w:eastAsia="Times New Roman" w:hAnsi="Calibri" w:cs="Calibri"/>
          <w:color w:val="000000"/>
          <w:sz w:val="22"/>
          <w:szCs w:val="22"/>
        </w:rPr>
        <w:t xml:space="preserve">Zwiększenie zakresu lub wartości świadczenia odpowiadające zakresowi przewidzianemu jako prawo opcji może nastąpić wyłącznie na zasadach określonych w § 2 umowy. </w:t>
      </w:r>
    </w:p>
    <w:p w14:paraId="4FBB19F8" w14:textId="77777777" w:rsidR="00152C2E" w:rsidRPr="00630642" w:rsidRDefault="00152C2E" w:rsidP="00A71330">
      <w:pPr>
        <w:numPr>
          <w:ilvl w:val="0"/>
          <w:numId w:val="27"/>
        </w:numPr>
        <w:spacing w:after="0" w:line="240" w:lineRule="auto"/>
        <w:ind w:left="425" w:hanging="425"/>
        <w:jc w:val="both"/>
        <w:rPr>
          <w:rFonts w:ascii="Calibri" w:eastAsia="Times New Roman" w:hAnsi="Calibri" w:cs="Calibri"/>
          <w:color w:val="000000"/>
          <w:sz w:val="22"/>
          <w:szCs w:val="22"/>
        </w:rPr>
      </w:pPr>
      <w:r w:rsidRPr="00630642">
        <w:rPr>
          <w:rFonts w:ascii="Calibri" w:eastAsia="Times New Roman" w:hAnsi="Calibri" w:cs="Calibri"/>
          <w:color w:val="000000"/>
          <w:sz w:val="22"/>
          <w:szCs w:val="22"/>
        </w:rPr>
        <w:t xml:space="preserve">Zmiana umowy nie może prowadzić do zmiany ogólnego charakteru umowy oraz musi pozostawać zgodna z przepisami ustawy Prawo zamówień publicznych </w:t>
      </w:r>
    </w:p>
    <w:p w14:paraId="675543AF" w14:textId="77777777" w:rsidR="0019258A" w:rsidRDefault="0019258A" w:rsidP="3FE6E1CF">
      <w:pPr>
        <w:spacing w:after="0"/>
        <w:rPr>
          <w:rFonts w:ascii="Calibri" w:eastAsiaTheme="minorEastAsia" w:hAnsi="Calibri" w:cs="Calibri"/>
          <w:sz w:val="22"/>
          <w:szCs w:val="22"/>
        </w:rPr>
      </w:pPr>
    </w:p>
    <w:p w14:paraId="24498D43" w14:textId="77777777" w:rsidR="00590F89" w:rsidRDefault="00590F89" w:rsidP="3FE6E1CF">
      <w:pPr>
        <w:spacing w:after="0"/>
        <w:rPr>
          <w:rFonts w:ascii="Calibri" w:eastAsiaTheme="minorEastAsia" w:hAnsi="Calibri" w:cs="Calibri"/>
          <w:sz w:val="22"/>
          <w:szCs w:val="22"/>
        </w:rPr>
      </w:pPr>
    </w:p>
    <w:p w14:paraId="3369C501" w14:textId="77777777" w:rsidR="00CD4411" w:rsidRDefault="00CD4411" w:rsidP="3FE6E1CF">
      <w:pPr>
        <w:spacing w:after="0"/>
        <w:rPr>
          <w:rFonts w:ascii="Calibri" w:eastAsiaTheme="minorEastAsia" w:hAnsi="Calibri" w:cs="Calibri"/>
          <w:sz w:val="22"/>
          <w:szCs w:val="22"/>
        </w:rPr>
      </w:pPr>
    </w:p>
    <w:p w14:paraId="4D1289E2" w14:textId="0A886980" w:rsidR="0019258A" w:rsidRPr="0019258A" w:rsidRDefault="0019258A" w:rsidP="3FE6E1CF">
      <w:pPr>
        <w:widowControl w:val="0"/>
        <w:suppressAutoHyphens/>
        <w:spacing w:after="0"/>
        <w:jc w:val="center"/>
        <w:rPr>
          <w:rFonts w:asciiTheme="minorHAnsi" w:eastAsia="Lucida Sans Unicode" w:hAnsiTheme="minorHAnsi" w:cs="Calibri"/>
          <w:b/>
          <w:bCs/>
          <w:kern w:val="0"/>
          <w:sz w:val="22"/>
          <w:szCs w:val="22"/>
          <w:lang w:eastAsia="ar-SA"/>
          <w14:ligatures w14:val="none"/>
        </w:rPr>
      </w:pPr>
      <w:r w:rsidRPr="3FE6E1CF">
        <w:rPr>
          <w:rFonts w:asciiTheme="minorHAnsi" w:eastAsia="Lucida Sans Unicode" w:hAnsiTheme="minorHAnsi" w:cs="Calibri"/>
          <w:b/>
          <w:bCs/>
          <w:kern w:val="0"/>
          <w:sz w:val="22"/>
          <w:szCs w:val="22"/>
          <w:lang w:eastAsia="ar-SA"/>
          <w14:ligatures w14:val="none"/>
        </w:rPr>
        <w:t>§ 1</w:t>
      </w:r>
      <w:r w:rsidR="00590F89" w:rsidRPr="3FE6E1CF">
        <w:rPr>
          <w:rFonts w:asciiTheme="minorHAnsi" w:eastAsia="Lucida Sans Unicode" w:hAnsiTheme="minorHAnsi" w:cs="Calibri"/>
          <w:b/>
          <w:bCs/>
          <w:kern w:val="0"/>
          <w:sz w:val="22"/>
          <w:szCs w:val="22"/>
          <w:lang w:eastAsia="ar-SA"/>
          <w14:ligatures w14:val="none"/>
        </w:rPr>
        <w:t>4</w:t>
      </w:r>
    </w:p>
    <w:p w14:paraId="5B407FDD" w14:textId="77777777" w:rsidR="0019258A" w:rsidRPr="0019258A" w:rsidRDefault="0019258A" w:rsidP="3FE6E1CF">
      <w:pPr>
        <w:widowControl w:val="0"/>
        <w:suppressAutoHyphens/>
        <w:spacing w:after="0"/>
        <w:ind w:left="425" w:hanging="425"/>
        <w:jc w:val="center"/>
        <w:rPr>
          <w:rFonts w:asciiTheme="minorHAnsi" w:eastAsia="Lucida Sans Unicode" w:hAnsiTheme="minorHAnsi" w:cs="Calibri"/>
          <w:b/>
          <w:bCs/>
          <w:kern w:val="0"/>
          <w:sz w:val="22"/>
          <w:szCs w:val="22"/>
          <w:lang w:eastAsia="ar-SA"/>
          <w14:ligatures w14:val="none"/>
        </w:rPr>
      </w:pPr>
      <w:r w:rsidRPr="3FE6E1CF">
        <w:rPr>
          <w:rFonts w:asciiTheme="minorHAnsi" w:eastAsia="Lucida Sans Unicode" w:hAnsiTheme="minorHAnsi" w:cs="Calibri"/>
          <w:b/>
          <w:bCs/>
          <w:kern w:val="0"/>
          <w:sz w:val="22"/>
          <w:szCs w:val="22"/>
          <w:lang w:eastAsia="ar-SA"/>
          <w14:ligatures w14:val="none"/>
        </w:rPr>
        <w:t>SPOSÓB ROZLICZENIA / FAKTURY</w:t>
      </w:r>
    </w:p>
    <w:p w14:paraId="2C168D70" w14:textId="47A653FE" w:rsidR="1356483A" w:rsidRDefault="1356483A" w:rsidP="1356483A">
      <w:pPr>
        <w:widowControl w:val="0"/>
        <w:spacing w:after="0"/>
        <w:ind w:left="425" w:hanging="425"/>
        <w:jc w:val="center"/>
        <w:rPr>
          <w:rFonts w:asciiTheme="minorHAnsi" w:eastAsia="Lucida Sans Unicode" w:hAnsiTheme="minorHAnsi" w:cs="Calibri"/>
          <w:b/>
          <w:bCs/>
          <w:sz w:val="22"/>
          <w:szCs w:val="22"/>
          <w:lang w:eastAsia="ar-SA"/>
        </w:rPr>
      </w:pPr>
    </w:p>
    <w:p w14:paraId="5476162E" w14:textId="6A7A68C8" w:rsidR="0019258A" w:rsidRPr="0019258A" w:rsidRDefault="48C6DDE5" w:rsidP="00A71330">
      <w:pPr>
        <w:widowControl w:val="0"/>
        <w:numPr>
          <w:ilvl w:val="0"/>
          <w:numId w:val="15"/>
        </w:numPr>
        <w:suppressAutoHyphens/>
        <w:spacing w:after="0"/>
        <w:ind w:left="425" w:hanging="425"/>
        <w:jc w:val="both"/>
        <w:rPr>
          <w:rFonts w:asciiTheme="minorHAnsi" w:eastAsia="Lucida Sans Unicode" w:hAnsiTheme="minorHAnsi" w:cs="Calibri"/>
          <w:kern w:val="0"/>
          <w:sz w:val="22"/>
          <w:szCs w:val="22"/>
          <w:lang w:eastAsia="ar-SA" w:bidi="pl-PL"/>
          <w14:ligatures w14:val="none"/>
        </w:rPr>
      </w:pPr>
      <w:r w:rsidRPr="36ADBFA6">
        <w:rPr>
          <w:rFonts w:asciiTheme="minorHAnsi" w:eastAsia="Lucida Sans Unicode" w:hAnsiTheme="minorHAnsi" w:cs="Calibri"/>
          <w:kern w:val="0"/>
          <w:sz w:val="22"/>
          <w:szCs w:val="22"/>
          <w:lang w:eastAsia="ar-SA"/>
          <w14:ligatures w14:val="none"/>
        </w:rPr>
        <w:t>Rozliczenie nastąpi na podstawie prawidłowo wystawionej faktury</w:t>
      </w:r>
      <w:r w:rsidR="73F4F27A" w:rsidRPr="36ADBFA6">
        <w:rPr>
          <w:rFonts w:asciiTheme="minorHAnsi" w:eastAsia="Lucida Sans Unicode" w:hAnsiTheme="minorHAnsi" w:cs="Calibri"/>
          <w:kern w:val="0"/>
          <w:sz w:val="22"/>
          <w:szCs w:val="22"/>
          <w:lang w:eastAsia="ar-SA"/>
          <w14:ligatures w14:val="none"/>
        </w:rPr>
        <w:t xml:space="preserve"> wraz z dokumentem potwierdzaj</w:t>
      </w:r>
      <w:r w:rsidR="3916F895" w:rsidRPr="36ADBFA6">
        <w:rPr>
          <w:rFonts w:asciiTheme="minorHAnsi" w:eastAsia="Lucida Sans Unicode" w:hAnsiTheme="minorHAnsi" w:cs="Calibri"/>
          <w:kern w:val="0"/>
          <w:sz w:val="22"/>
          <w:szCs w:val="22"/>
          <w:lang w:eastAsia="ar-SA"/>
          <w14:ligatures w14:val="none"/>
        </w:rPr>
        <w:t>ącym wykonanie usługi.</w:t>
      </w:r>
      <w:r w:rsidRPr="36ADBFA6">
        <w:rPr>
          <w:rFonts w:asciiTheme="minorHAnsi" w:eastAsia="Lucida Sans Unicode" w:hAnsiTheme="minorHAnsi" w:cs="Calibri"/>
          <w:kern w:val="0"/>
          <w:sz w:val="22"/>
          <w:szCs w:val="22"/>
          <w:lang w:eastAsia="ar-SA"/>
          <w14:ligatures w14:val="none"/>
        </w:rPr>
        <w:t xml:space="preserve"> </w:t>
      </w:r>
    </w:p>
    <w:p w14:paraId="4823B877" w14:textId="7D64DE04" w:rsidR="0019258A" w:rsidRPr="00892E46" w:rsidRDefault="4CA9BE9F" w:rsidP="00A71330">
      <w:pPr>
        <w:widowControl w:val="0"/>
        <w:numPr>
          <w:ilvl w:val="0"/>
          <w:numId w:val="15"/>
        </w:numPr>
        <w:suppressAutoHyphens/>
        <w:spacing w:after="0"/>
        <w:ind w:left="425" w:hanging="425"/>
        <w:jc w:val="both"/>
        <w:rPr>
          <w:rFonts w:asciiTheme="minorHAnsi" w:eastAsia="Lucida Sans Unicode" w:hAnsiTheme="minorHAnsi" w:cs="Calibri"/>
          <w:kern w:val="0"/>
          <w:sz w:val="22"/>
          <w:szCs w:val="22"/>
          <w:lang w:eastAsia="ar-SA" w:bidi="pl-PL"/>
          <w14:ligatures w14:val="none"/>
        </w:rPr>
      </w:pPr>
      <w:r w:rsidRPr="00892E46">
        <w:rPr>
          <w:rFonts w:asciiTheme="minorHAnsi" w:eastAsia="Calibri" w:hAnsiTheme="minorHAnsi" w:cs="Calibri"/>
          <w:sz w:val="22"/>
          <w:szCs w:val="22"/>
        </w:rPr>
        <w:t xml:space="preserve">Do faktury Wykonawca dołączy oryginał oświadczenia, że wykonał przedmiot umowy siłami własnymi bez udziału podwykonawców lub w przypadku udziału podwykonawców, oryginał </w:t>
      </w:r>
      <w:r w:rsidRPr="00892E46">
        <w:rPr>
          <w:rFonts w:asciiTheme="minorHAnsi" w:eastAsia="Calibri" w:hAnsiTheme="minorHAnsi" w:cs="Calibri"/>
          <w:sz w:val="22"/>
          <w:szCs w:val="22"/>
        </w:rPr>
        <w:lastRenderedPageBreak/>
        <w:t>oświadczenia podwykonawców i dalszych podwykonawców podpisanego przez osoby upoważnione do reprezentowania składających je podwykonawców i dalszych podwykonawców, o uregulowaniu względem nich wszystkich należności lub inne dowody zapłaty (za dowód zapłaty na rzecz podwykonawcy uznawane będą: potwierdzenie wykonania przelewu na rzecz podwykonawcy wystawione przez instytucję finansową lub pisemne pokwitowanie zgodnie z art. 462 Kodeksu cywilnego lub inny dokument wystawiony przez podwykonawcę potwierdzający uregulowanie wszystkich należności).</w:t>
      </w:r>
    </w:p>
    <w:p w14:paraId="513DB4D5" w14:textId="56783762" w:rsidR="0019258A" w:rsidRPr="0019258A" w:rsidRDefault="48C6DDE5" w:rsidP="00A71330">
      <w:pPr>
        <w:widowControl w:val="0"/>
        <w:numPr>
          <w:ilvl w:val="0"/>
          <w:numId w:val="15"/>
        </w:numPr>
        <w:suppressAutoHyphens/>
        <w:spacing w:after="0"/>
        <w:ind w:left="425" w:hanging="425"/>
        <w:jc w:val="both"/>
        <w:rPr>
          <w:rFonts w:asciiTheme="minorHAnsi" w:eastAsia="Lucida Sans Unicode" w:hAnsiTheme="minorHAnsi" w:cs="Calibri"/>
          <w:kern w:val="0"/>
          <w:sz w:val="22"/>
          <w:szCs w:val="22"/>
          <w:lang w:eastAsia="ar-SA" w:bidi="pl-PL"/>
          <w14:ligatures w14:val="none"/>
        </w:rPr>
      </w:pPr>
      <w:r w:rsidRPr="36ADBFA6">
        <w:rPr>
          <w:rFonts w:asciiTheme="minorHAnsi" w:eastAsia="Lucida Sans Unicode" w:hAnsiTheme="minorHAnsi" w:cs="Calibri"/>
          <w:kern w:val="0"/>
          <w:sz w:val="22"/>
          <w:szCs w:val="22"/>
          <w:lang w:eastAsia="ar-SA" w:bidi="pl-PL"/>
          <w14:ligatures w14:val="none"/>
        </w:rPr>
        <w:t xml:space="preserve">Strony postanawiają, że termin zapłaty faktury Wykonawcy będzie wynosił do </w:t>
      </w:r>
      <w:r w:rsidRPr="36ADBFA6">
        <w:rPr>
          <w:rFonts w:asciiTheme="minorHAnsi" w:eastAsia="Lucida Sans Unicode" w:hAnsiTheme="minorHAnsi" w:cs="Calibri"/>
          <w:b/>
          <w:bCs/>
          <w:kern w:val="0"/>
          <w:sz w:val="22"/>
          <w:szCs w:val="22"/>
          <w:lang w:eastAsia="ar-SA" w:bidi="pl-PL"/>
          <w14:ligatures w14:val="none"/>
        </w:rPr>
        <w:t>30 dni</w:t>
      </w:r>
      <w:r w:rsidRPr="36ADBFA6">
        <w:rPr>
          <w:rFonts w:asciiTheme="minorHAnsi" w:eastAsia="Lucida Sans Unicode" w:hAnsiTheme="minorHAnsi" w:cs="Calibri"/>
          <w:kern w:val="0"/>
          <w:sz w:val="22"/>
          <w:szCs w:val="22"/>
          <w:lang w:eastAsia="ar-SA" w:bidi="pl-PL"/>
          <w14:ligatures w14:val="none"/>
        </w:rPr>
        <w:t xml:space="preserve">, licząc </w:t>
      </w:r>
      <w:r w:rsidR="0019258A" w:rsidRPr="0019258A">
        <w:rPr>
          <w:rFonts w:asciiTheme="minorHAnsi" w:eastAsia="Lucida Sans Unicode" w:hAnsiTheme="minorHAnsi" w:cs="Calibri"/>
          <w:kern w:val="0"/>
          <w:sz w:val="22"/>
          <w:szCs w:val="22"/>
          <w:lang w:eastAsia="ar-SA" w:bidi="pl-PL"/>
          <w14:ligatures w14:val="none"/>
        </w:rPr>
        <w:br/>
      </w:r>
      <w:r w:rsidRPr="36ADBFA6">
        <w:rPr>
          <w:rFonts w:asciiTheme="minorHAnsi" w:eastAsia="Lucida Sans Unicode" w:hAnsiTheme="minorHAnsi" w:cs="Calibri"/>
          <w:kern w:val="0"/>
          <w:sz w:val="22"/>
          <w:szCs w:val="22"/>
          <w:lang w:eastAsia="ar-SA" w:bidi="pl-PL"/>
          <w14:ligatures w14:val="none"/>
        </w:rPr>
        <w:t xml:space="preserve">od dnia otrzymania przez Zamawiającego prawidłowo wystawionej faktury wraz </w:t>
      </w:r>
      <w:r w:rsidR="0019258A">
        <w:br/>
      </w:r>
      <w:r w:rsidRPr="36ADBFA6">
        <w:rPr>
          <w:rFonts w:asciiTheme="minorHAnsi" w:eastAsia="Lucida Sans Unicode" w:hAnsiTheme="minorHAnsi" w:cs="Calibri"/>
          <w:kern w:val="0"/>
          <w:sz w:val="22"/>
          <w:szCs w:val="22"/>
          <w:lang w:eastAsia="ar-SA" w:bidi="pl-PL"/>
          <w14:ligatures w14:val="none"/>
        </w:rPr>
        <w:t xml:space="preserve">z  dokumentami rozliczeniowymi o których mowa w </w:t>
      </w:r>
      <w:r w:rsidRPr="36ADBFA6">
        <w:rPr>
          <w:rFonts w:asciiTheme="minorHAnsi" w:eastAsia="Lucida Sans Unicode" w:hAnsiTheme="minorHAnsi" w:cs="Calibri"/>
          <w:b/>
          <w:bCs/>
          <w:kern w:val="0"/>
          <w:sz w:val="22"/>
          <w:szCs w:val="22"/>
          <w:lang w:eastAsia="ar-SA" w:bidi="pl-PL"/>
          <w14:ligatures w14:val="none"/>
        </w:rPr>
        <w:t xml:space="preserve">ust. 1 </w:t>
      </w:r>
      <w:r w:rsidRPr="36ADBFA6">
        <w:rPr>
          <w:rFonts w:asciiTheme="minorHAnsi" w:eastAsia="Lucida Sans Unicode" w:hAnsiTheme="minorHAnsi" w:cs="Calibri"/>
          <w:kern w:val="0"/>
          <w:sz w:val="22"/>
          <w:szCs w:val="22"/>
          <w:lang w:eastAsia="ar-SA" w:bidi="pl-PL"/>
          <w14:ligatures w14:val="none"/>
        </w:rPr>
        <w:t xml:space="preserve">na rachunek bankowy Wykonawcy </w:t>
      </w:r>
      <w:r w:rsidR="0019258A" w:rsidRPr="0019258A">
        <w:rPr>
          <w:rFonts w:asciiTheme="minorHAnsi" w:eastAsia="Lucida Sans Unicode" w:hAnsiTheme="minorHAnsi" w:cs="Calibri"/>
          <w:kern w:val="0"/>
          <w:sz w:val="22"/>
          <w:szCs w:val="22"/>
          <w:lang w:eastAsia="ar-SA" w:bidi="pl-PL"/>
          <w14:ligatures w14:val="none"/>
        </w:rPr>
        <w:br/>
      </w:r>
      <w:r w:rsidRPr="36ADBFA6">
        <w:rPr>
          <w:rFonts w:asciiTheme="minorHAnsi" w:eastAsia="Lucida Sans Unicode" w:hAnsiTheme="minorHAnsi" w:cs="Calibri"/>
          <w:kern w:val="0"/>
          <w:sz w:val="22"/>
          <w:szCs w:val="22"/>
          <w:lang w:eastAsia="ar-SA" w:bidi="pl-PL"/>
          <w14:ligatures w14:val="none"/>
        </w:rPr>
        <w:t>nr</w:t>
      </w:r>
      <w:r w:rsidR="004421EE">
        <w:rPr>
          <w:rFonts w:asciiTheme="minorHAnsi" w:eastAsia="Lucida Sans Unicode" w:hAnsiTheme="minorHAnsi" w:cs="Calibri"/>
          <w:kern w:val="0"/>
          <w:sz w:val="22"/>
          <w:szCs w:val="22"/>
          <w:lang w:eastAsia="ar-SA" w:bidi="pl-PL"/>
          <w14:ligatures w14:val="none"/>
        </w:rPr>
        <w:t>……………………………………………………….</w:t>
      </w:r>
      <w:r w:rsidRPr="36ADBFA6">
        <w:rPr>
          <w:rFonts w:asciiTheme="minorHAnsi" w:eastAsia="Lucida Sans Unicode" w:hAnsiTheme="minorHAnsi" w:cs="Calibri"/>
          <w:kern w:val="0"/>
          <w:sz w:val="22"/>
          <w:szCs w:val="22"/>
          <w:lang w:eastAsia="ar-SA" w:bidi="pl-PL"/>
          <w14:ligatures w14:val="none"/>
        </w:rPr>
        <w:t>Za datę zapłaty uznaje się</w:t>
      </w:r>
      <w:r w:rsidR="02CB836B" w:rsidRPr="36ADBFA6">
        <w:rPr>
          <w:rFonts w:asciiTheme="minorHAnsi" w:eastAsia="Lucida Sans Unicode" w:hAnsiTheme="minorHAnsi" w:cs="Calibri"/>
          <w:kern w:val="0"/>
          <w:sz w:val="22"/>
          <w:szCs w:val="22"/>
          <w:lang w:eastAsia="ar-SA" w:bidi="pl-PL"/>
          <w14:ligatures w14:val="none"/>
        </w:rPr>
        <w:t xml:space="preserve"> </w:t>
      </w:r>
      <w:r w:rsidRPr="36ADBFA6">
        <w:rPr>
          <w:rFonts w:asciiTheme="minorHAnsi" w:eastAsia="Lucida Sans Unicode" w:hAnsiTheme="minorHAnsi" w:cs="Calibri"/>
          <w:kern w:val="0"/>
          <w:sz w:val="22"/>
          <w:szCs w:val="22"/>
          <w:lang w:eastAsia="ar-SA" w:bidi="pl-PL"/>
          <w14:ligatures w14:val="none"/>
        </w:rPr>
        <w:t xml:space="preserve">dzień, </w:t>
      </w:r>
      <w:r w:rsidR="0019258A" w:rsidRPr="0019258A">
        <w:rPr>
          <w:rFonts w:asciiTheme="minorHAnsi" w:eastAsia="Lucida Sans Unicode" w:hAnsiTheme="minorHAnsi" w:cs="Calibri"/>
          <w:kern w:val="0"/>
          <w:sz w:val="22"/>
          <w:szCs w:val="22"/>
          <w:lang w:eastAsia="ar-SA" w:bidi="pl-PL"/>
          <w14:ligatures w14:val="none"/>
        </w:rPr>
        <w:br/>
      </w:r>
      <w:r w:rsidRPr="36ADBFA6">
        <w:rPr>
          <w:rFonts w:asciiTheme="minorHAnsi" w:eastAsia="Lucida Sans Unicode" w:hAnsiTheme="minorHAnsi" w:cs="Calibri"/>
          <w:kern w:val="0"/>
          <w:sz w:val="22"/>
          <w:szCs w:val="22"/>
          <w:lang w:eastAsia="ar-SA" w:bidi="pl-PL"/>
          <w14:ligatures w14:val="none"/>
        </w:rPr>
        <w:t>w którym Zamawiający wydał swojemu bankowi polecenie przelewu.</w:t>
      </w:r>
    </w:p>
    <w:p w14:paraId="436015D8" w14:textId="77777777" w:rsidR="0019258A" w:rsidRPr="0019258A" w:rsidRDefault="0019258A" w:rsidP="00A71330">
      <w:pPr>
        <w:widowControl w:val="0"/>
        <w:numPr>
          <w:ilvl w:val="0"/>
          <w:numId w:val="15"/>
        </w:numPr>
        <w:suppressAutoHyphens/>
        <w:spacing w:after="0"/>
        <w:ind w:left="425" w:hanging="425"/>
        <w:jc w:val="both"/>
        <w:rPr>
          <w:rFonts w:asciiTheme="minorHAnsi" w:eastAsia="Lucida Sans Unicode" w:hAnsiTheme="minorHAnsi" w:cs="Calibri"/>
          <w:kern w:val="0"/>
          <w:sz w:val="22"/>
          <w:szCs w:val="22"/>
          <w:lang w:eastAsia="ar-SA" w:bidi="pl-PL"/>
          <w14:ligatures w14:val="none"/>
        </w:rPr>
      </w:pPr>
      <w:r w:rsidRPr="3FE6E1CF">
        <w:rPr>
          <w:rFonts w:asciiTheme="minorHAnsi" w:eastAsia="Lucida Sans Unicode" w:hAnsiTheme="minorHAnsi" w:cs="Calibri"/>
          <w:kern w:val="0"/>
          <w:sz w:val="22"/>
          <w:szCs w:val="22"/>
          <w:lang w:eastAsia="ar-SA" w:bidi="pl-PL"/>
          <w14:ligatures w14:val="none"/>
        </w:rPr>
        <w:t xml:space="preserve">Ilekroć w umowie jest mowa o fakturze, rozumie się przez to również fakturę korygującą, zaliczkową i duplikat faktury oraz noty księgowe. </w:t>
      </w:r>
    </w:p>
    <w:p w14:paraId="5832CD78" w14:textId="77777777" w:rsidR="0019258A" w:rsidRPr="0019258A" w:rsidRDefault="0019258A" w:rsidP="00A71330">
      <w:pPr>
        <w:widowControl w:val="0"/>
        <w:numPr>
          <w:ilvl w:val="0"/>
          <w:numId w:val="15"/>
        </w:numPr>
        <w:suppressAutoHyphens/>
        <w:spacing w:after="0"/>
        <w:ind w:left="425" w:hanging="425"/>
        <w:jc w:val="both"/>
        <w:rPr>
          <w:rFonts w:asciiTheme="minorHAnsi" w:eastAsia="Lucida Sans Unicode" w:hAnsiTheme="minorHAnsi" w:cs="Calibri"/>
          <w:kern w:val="0"/>
          <w:sz w:val="22"/>
          <w:szCs w:val="22"/>
          <w:lang w:eastAsia="ar-SA" w:bidi="pl-PL"/>
          <w14:ligatures w14:val="none"/>
        </w:rPr>
      </w:pPr>
      <w:r w:rsidRPr="3FE6E1CF">
        <w:rPr>
          <w:rFonts w:asciiTheme="minorHAnsi" w:eastAsia="Lucida Sans Unicode" w:hAnsiTheme="minorHAnsi" w:cs="Calibri"/>
          <w:kern w:val="0"/>
          <w:sz w:val="22"/>
          <w:szCs w:val="22"/>
          <w:lang w:eastAsia="ar-SA" w:bidi="pl-PL"/>
          <w14:ligatures w14:val="none"/>
        </w:rPr>
        <w:t xml:space="preserve">Faktura Wykonawcy będzie wskazywać: </w:t>
      </w:r>
    </w:p>
    <w:p w14:paraId="300151CE" w14:textId="4B3B67DC" w:rsidR="0019258A" w:rsidRPr="00CB1210" w:rsidRDefault="0019258A" w:rsidP="3FE6E1CF">
      <w:pPr>
        <w:widowControl w:val="0"/>
        <w:suppressAutoHyphens/>
        <w:spacing w:after="0"/>
        <w:jc w:val="both"/>
        <w:rPr>
          <w:rFonts w:asciiTheme="minorHAnsi" w:eastAsia="Lucida Sans Unicode" w:hAnsiTheme="minorHAnsi" w:cs="Calibri"/>
          <w:kern w:val="0"/>
          <w:sz w:val="22"/>
          <w:szCs w:val="22"/>
          <w:lang w:eastAsia="ar-SA" w:bidi="pl-PL"/>
          <w14:ligatures w14:val="none"/>
        </w:rPr>
      </w:pPr>
      <w:r w:rsidRPr="00CB1210">
        <w:rPr>
          <w:rFonts w:ascii="Calibri" w:eastAsia="Lucida Sans Unicode" w:hAnsi="Calibri" w:cs="Calibri"/>
          <w:kern w:val="0"/>
          <w:sz w:val="22"/>
          <w:szCs w:val="22"/>
          <w:lang w:eastAsia="ar-SA" w:bidi="pl-PL"/>
          <w14:ligatures w14:val="none"/>
        </w:rPr>
        <w:t xml:space="preserve"> </w:t>
      </w:r>
      <w:r w:rsidRPr="3FE6E1CF">
        <w:rPr>
          <w:rFonts w:asciiTheme="minorHAnsi" w:eastAsia="Lucida Sans Unicode" w:hAnsiTheme="minorHAnsi" w:cs="Calibri"/>
          <w:kern w:val="0"/>
          <w:sz w:val="22"/>
          <w:szCs w:val="22"/>
          <w:lang w:eastAsia="ar-SA" w:bidi="pl-PL"/>
          <w14:ligatures w14:val="none"/>
        </w:rPr>
        <w:t>Nabywcę:</w:t>
      </w:r>
    </w:p>
    <w:p w14:paraId="1FCE4612" w14:textId="4F897570" w:rsidR="00470C6F" w:rsidRPr="00CB1210" w:rsidRDefault="00470C6F" w:rsidP="3FE6E1CF">
      <w:pPr>
        <w:spacing w:after="0"/>
        <w:ind w:left="283"/>
        <w:jc w:val="both"/>
        <w:rPr>
          <w:rFonts w:asciiTheme="minorHAnsi" w:eastAsia="Times New Roman" w:hAnsiTheme="minorHAnsi" w:cs="Calibri"/>
          <w:b/>
          <w:bCs/>
          <w:color w:val="000000"/>
          <w:kern w:val="0"/>
          <w:sz w:val="22"/>
          <w:szCs w:val="22"/>
          <w:lang w:eastAsia="pl-PL"/>
          <w14:ligatures w14:val="none"/>
        </w:rPr>
      </w:pPr>
      <w:r w:rsidRPr="3FE6E1CF">
        <w:rPr>
          <w:rFonts w:asciiTheme="minorHAnsi" w:eastAsia="Times New Roman" w:hAnsiTheme="minorHAnsi" w:cs="Calibri"/>
          <w:b/>
          <w:bCs/>
          <w:color w:val="000000"/>
          <w:kern w:val="0"/>
          <w:sz w:val="22"/>
          <w:szCs w:val="22"/>
          <w:lang w:eastAsia="pl-PL"/>
          <w14:ligatures w14:val="none"/>
        </w:rPr>
        <w:t xml:space="preserve"> Państwowe Gospodarstwo Wodne Wody Polskie</w:t>
      </w:r>
    </w:p>
    <w:p w14:paraId="6537779A" w14:textId="6BF0FB14" w:rsidR="00896FE5" w:rsidRDefault="00470C6F" w:rsidP="5D3AAC11">
      <w:pPr>
        <w:spacing w:after="0"/>
        <w:ind w:left="170"/>
        <w:jc w:val="both"/>
        <w:rPr>
          <w:rFonts w:asciiTheme="minorHAnsi" w:eastAsia="Times New Roman" w:hAnsiTheme="minorHAnsi" w:cs="Calibri"/>
          <w:b/>
          <w:bCs/>
          <w:color w:val="000000"/>
          <w:kern w:val="0"/>
          <w:sz w:val="22"/>
          <w:szCs w:val="22"/>
          <w:lang w:eastAsia="pl-PL"/>
          <w14:ligatures w14:val="none"/>
        </w:rPr>
      </w:pPr>
      <w:bookmarkStart w:id="7" w:name="_Hlk200705956"/>
      <w:r w:rsidRPr="5D3AAC11">
        <w:rPr>
          <w:rFonts w:asciiTheme="minorHAnsi" w:eastAsia="Times New Roman" w:hAnsiTheme="minorHAnsi" w:cs="Calibri"/>
          <w:b/>
          <w:bCs/>
          <w:color w:val="000000"/>
          <w:kern w:val="0"/>
          <w:sz w:val="22"/>
          <w:szCs w:val="22"/>
          <w:lang w:eastAsia="pl-PL"/>
          <w14:ligatures w14:val="none"/>
        </w:rPr>
        <w:t xml:space="preserve">   ul. Tytusa Chałubińskiego 8</w:t>
      </w:r>
    </w:p>
    <w:p w14:paraId="1BF447A8" w14:textId="5FEE37A9" w:rsidR="00470C6F" w:rsidRPr="00CB1210" w:rsidRDefault="00470C6F" w:rsidP="3FE6E1CF">
      <w:pPr>
        <w:spacing w:after="0"/>
        <w:ind w:left="170"/>
        <w:jc w:val="both"/>
        <w:rPr>
          <w:rFonts w:asciiTheme="minorHAnsi" w:eastAsia="Times New Roman" w:hAnsiTheme="minorHAnsi" w:cs="Calibri"/>
          <w:b/>
          <w:bCs/>
          <w:color w:val="000000"/>
          <w:kern w:val="0"/>
          <w:sz w:val="22"/>
          <w:szCs w:val="22"/>
          <w:lang w:eastAsia="pl-PL"/>
          <w14:ligatures w14:val="none"/>
        </w:rPr>
      </w:pPr>
      <w:r w:rsidRPr="3FE6E1CF">
        <w:rPr>
          <w:rFonts w:asciiTheme="minorHAnsi" w:eastAsia="Times New Roman" w:hAnsiTheme="minorHAnsi" w:cs="Calibri"/>
          <w:b/>
          <w:bCs/>
          <w:color w:val="000000"/>
          <w:kern w:val="0"/>
          <w:sz w:val="22"/>
          <w:szCs w:val="22"/>
          <w:lang w:eastAsia="pl-PL"/>
          <w14:ligatures w14:val="none"/>
        </w:rPr>
        <w:t xml:space="preserve">   00-613 Warszawa</w:t>
      </w:r>
    </w:p>
    <w:p w14:paraId="056DC36A" w14:textId="3F342C04" w:rsidR="00470C6F" w:rsidRPr="00CB1210" w:rsidRDefault="00470C6F" w:rsidP="3FE6E1CF">
      <w:pPr>
        <w:spacing w:after="0"/>
        <w:ind w:left="170"/>
        <w:jc w:val="both"/>
        <w:rPr>
          <w:rFonts w:asciiTheme="minorHAnsi" w:eastAsia="Times New Roman" w:hAnsiTheme="minorHAnsi" w:cs="Calibri"/>
          <w:b/>
          <w:bCs/>
          <w:color w:val="000000"/>
          <w:kern w:val="0"/>
          <w:sz w:val="22"/>
          <w:szCs w:val="22"/>
          <w:lang w:eastAsia="pl-PL"/>
          <w14:ligatures w14:val="none"/>
        </w:rPr>
      </w:pPr>
      <w:r w:rsidRPr="3FE6E1CF">
        <w:rPr>
          <w:rFonts w:asciiTheme="minorHAnsi" w:eastAsia="Times New Roman" w:hAnsiTheme="minorHAnsi" w:cs="Calibri"/>
          <w:b/>
          <w:bCs/>
          <w:color w:val="000000"/>
          <w:kern w:val="0"/>
          <w:sz w:val="22"/>
          <w:szCs w:val="22"/>
          <w:lang w:eastAsia="pl-PL"/>
          <w14:ligatures w14:val="none"/>
        </w:rPr>
        <w:t xml:space="preserve">   NIP 5272825616</w:t>
      </w:r>
    </w:p>
    <w:bookmarkEnd w:id="7"/>
    <w:p w14:paraId="5EEE62A4" w14:textId="77777777" w:rsidR="00470C6F" w:rsidRPr="00CB1210" w:rsidRDefault="00470C6F" w:rsidP="3FE6E1CF">
      <w:pPr>
        <w:spacing w:after="0"/>
        <w:jc w:val="both"/>
        <w:rPr>
          <w:rFonts w:asciiTheme="minorHAnsi" w:eastAsia="Times New Roman" w:hAnsiTheme="minorHAnsi" w:cs="Calibri"/>
          <w:color w:val="000000"/>
          <w:kern w:val="0"/>
          <w:sz w:val="22"/>
          <w:szCs w:val="22"/>
          <w:lang w:eastAsia="pl-PL"/>
          <w14:ligatures w14:val="none"/>
        </w:rPr>
      </w:pPr>
      <w:r w:rsidRPr="3FE6E1CF">
        <w:rPr>
          <w:rFonts w:asciiTheme="minorHAnsi" w:eastAsia="Times New Roman" w:hAnsiTheme="minorHAnsi" w:cs="Calibri"/>
          <w:color w:val="000000"/>
          <w:kern w:val="0"/>
          <w:sz w:val="22"/>
          <w:szCs w:val="22"/>
          <w:lang w:eastAsia="pl-PL"/>
          <w14:ligatures w14:val="none"/>
        </w:rPr>
        <w:t>Obiorcę:</w:t>
      </w:r>
    </w:p>
    <w:p w14:paraId="7A4B2310" w14:textId="77777777" w:rsidR="00470C6F" w:rsidRPr="00CB1210" w:rsidRDefault="00470C6F" w:rsidP="3FE6E1CF">
      <w:pPr>
        <w:spacing w:after="0"/>
        <w:ind w:left="283"/>
        <w:jc w:val="both"/>
        <w:rPr>
          <w:rFonts w:asciiTheme="minorHAnsi" w:eastAsia="Times New Roman" w:hAnsiTheme="minorHAnsi" w:cs="Calibri"/>
          <w:b/>
          <w:bCs/>
          <w:color w:val="000000"/>
          <w:kern w:val="0"/>
          <w:sz w:val="22"/>
          <w:szCs w:val="22"/>
          <w:lang w:eastAsia="pl-PL"/>
          <w14:ligatures w14:val="none"/>
        </w:rPr>
      </w:pPr>
      <w:r w:rsidRPr="3FE6E1CF">
        <w:rPr>
          <w:rFonts w:asciiTheme="minorHAnsi" w:eastAsia="Times New Roman" w:hAnsiTheme="minorHAnsi" w:cs="Calibri"/>
          <w:b/>
          <w:bCs/>
          <w:color w:val="000000"/>
          <w:kern w:val="0"/>
          <w:sz w:val="22"/>
          <w:szCs w:val="22"/>
          <w:lang w:eastAsia="pl-PL"/>
          <w14:ligatures w14:val="none"/>
        </w:rPr>
        <w:t>Zarząd Zlewni w Sandomierzu,</w:t>
      </w:r>
    </w:p>
    <w:p w14:paraId="152F86BF" w14:textId="36FDD9F2" w:rsidR="00470C6F" w:rsidRPr="00CB1210" w:rsidRDefault="00470C6F" w:rsidP="3FE6E1CF">
      <w:pPr>
        <w:spacing w:after="0"/>
        <w:ind w:left="283"/>
        <w:jc w:val="both"/>
        <w:rPr>
          <w:rFonts w:asciiTheme="minorHAnsi" w:eastAsia="Times New Roman" w:hAnsiTheme="minorHAnsi" w:cs="Calibri"/>
          <w:b/>
          <w:bCs/>
          <w:color w:val="000000"/>
          <w:kern w:val="0"/>
          <w:sz w:val="22"/>
          <w:szCs w:val="22"/>
          <w:lang w:eastAsia="pl-PL"/>
          <w14:ligatures w14:val="none"/>
        </w:rPr>
      </w:pPr>
      <w:r w:rsidRPr="3FE6E1CF">
        <w:rPr>
          <w:rFonts w:asciiTheme="minorHAnsi" w:eastAsia="Times New Roman" w:hAnsiTheme="minorHAnsi" w:cs="Calibri"/>
          <w:b/>
          <w:bCs/>
          <w:color w:val="000000"/>
          <w:kern w:val="0"/>
          <w:sz w:val="22"/>
          <w:szCs w:val="22"/>
          <w:lang w:eastAsia="pl-PL"/>
          <w14:ligatures w14:val="none"/>
        </w:rPr>
        <w:t>ul. Długosza 4a, 27-600 Sandomierz</w:t>
      </w:r>
    </w:p>
    <w:p w14:paraId="618422FF" w14:textId="2C60B507" w:rsidR="0019258A" w:rsidRPr="0019258A" w:rsidRDefault="0019258A" w:rsidP="00A71330">
      <w:pPr>
        <w:widowControl w:val="0"/>
        <w:numPr>
          <w:ilvl w:val="0"/>
          <w:numId w:val="15"/>
        </w:numPr>
        <w:suppressAutoHyphens/>
        <w:spacing w:after="0"/>
        <w:ind w:left="425" w:hanging="425"/>
        <w:jc w:val="both"/>
        <w:rPr>
          <w:rFonts w:asciiTheme="minorHAnsi" w:eastAsia="Lucida Sans Unicode" w:hAnsiTheme="minorHAnsi" w:cs="Calibri"/>
          <w:kern w:val="0"/>
          <w:sz w:val="22"/>
          <w:szCs w:val="22"/>
          <w:lang w:eastAsia="ar-SA" w:bidi="pl-PL"/>
          <w14:ligatures w14:val="none"/>
        </w:rPr>
      </w:pPr>
      <w:r w:rsidRPr="3FE6E1CF">
        <w:rPr>
          <w:rFonts w:asciiTheme="minorHAnsi" w:eastAsia="Lucida Sans Unicode" w:hAnsiTheme="minorHAnsi" w:cs="Calibri"/>
          <w:kern w:val="0"/>
          <w:sz w:val="22"/>
          <w:szCs w:val="22"/>
          <w:lang w:eastAsia="ar-SA" w:bidi="pl-PL"/>
          <w14:ligatures w14:val="none"/>
        </w:rPr>
        <w:t>Wykonawca oświadcza że jest/nie jest podatnikiem podatku VAT</w:t>
      </w:r>
      <w:r w:rsidR="00470C6F" w:rsidRPr="3FE6E1CF">
        <w:rPr>
          <w:rFonts w:asciiTheme="minorHAnsi" w:eastAsia="Lucida Sans Unicode" w:hAnsiTheme="minorHAnsi" w:cs="Calibri"/>
          <w:kern w:val="0"/>
          <w:sz w:val="22"/>
          <w:szCs w:val="22"/>
          <w:lang w:eastAsia="ar-SA" w:bidi="pl-PL"/>
          <w14:ligatures w14:val="none"/>
        </w:rPr>
        <w:t xml:space="preserve"> i posiada numer NIP:</w:t>
      </w:r>
      <w:r w:rsidR="00573353" w:rsidRPr="00573353">
        <w:rPr>
          <w:rFonts w:ascii="Times New Roman" w:eastAsia="Lucida Sans Unicode" w:hAnsi="Times New Roman"/>
          <w:kern w:val="0"/>
          <w:sz w:val="22"/>
          <w:szCs w:val="22"/>
          <w:lang w:val="en-US" w:eastAsia="ar-SA" w:bidi="pl-PL"/>
          <w14:ligatures w14:val="none"/>
        </w:rPr>
        <w:t xml:space="preserve"> </w:t>
      </w:r>
      <w:r w:rsidR="006915CB">
        <w:rPr>
          <w:rFonts w:asciiTheme="minorHAnsi" w:eastAsia="Lucida Sans Unicode" w:hAnsiTheme="minorHAnsi" w:cs="Calibri"/>
          <w:b/>
          <w:bCs/>
          <w:kern w:val="0"/>
          <w:sz w:val="22"/>
          <w:szCs w:val="22"/>
          <w:lang w:val="en-US" w:eastAsia="ar-SA" w:bidi="pl-PL"/>
          <w14:ligatures w14:val="none"/>
        </w:rPr>
        <w:t>………………..</w:t>
      </w:r>
    </w:p>
    <w:p w14:paraId="253F6EE6" w14:textId="3959C396" w:rsidR="0019258A" w:rsidRDefault="0019258A" w:rsidP="00A71330">
      <w:pPr>
        <w:widowControl w:val="0"/>
        <w:numPr>
          <w:ilvl w:val="0"/>
          <w:numId w:val="15"/>
        </w:numPr>
        <w:suppressAutoHyphens/>
        <w:spacing w:after="0"/>
        <w:ind w:left="425" w:hanging="425"/>
        <w:jc w:val="both"/>
        <w:rPr>
          <w:rFonts w:asciiTheme="minorHAnsi" w:eastAsia="Lucida Sans Unicode" w:hAnsiTheme="minorHAnsi" w:cs="Calibri"/>
          <w:kern w:val="0"/>
          <w:sz w:val="22"/>
          <w:szCs w:val="22"/>
          <w:lang w:eastAsia="ar-SA" w:bidi="pl-PL"/>
          <w14:ligatures w14:val="none"/>
        </w:rPr>
      </w:pPr>
      <w:r w:rsidRPr="3FE6E1CF">
        <w:rPr>
          <w:rFonts w:asciiTheme="minorHAnsi" w:eastAsia="Lucida Sans Unicode" w:hAnsiTheme="minorHAnsi" w:cs="Calibri"/>
          <w:kern w:val="0"/>
          <w:sz w:val="22"/>
          <w:szCs w:val="22"/>
          <w:lang w:eastAsia="ar-SA" w:bidi="pl-PL"/>
          <w14:ligatures w14:val="none"/>
        </w:rPr>
        <w:t>Państwowe Gospodarstwo Wodne Wody Polskie, zgodnie z art. 4c ustawy z dnia 8 marca 2013r.o przeciwdziałaniu nadmiernym opóźnieniom w transakcjach handlowych oświadcza, że posiada status dużego przedsiębiorcy, w rozumieniu art. 4 pkt 6 tej ustawy.</w:t>
      </w:r>
    </w:p>
    <w:p w14:paraId="3DDBE703" w14:textId="25BEBCF1" w:rsidR="007A2353" w:rsidRDefault="007A2353" w:rsidP="006E7F0D">
      <w:pPr>
        <w:widowControl w:val="0"/>
        <w:suppressAutoHyphens/>
        <w:spacing w:after="0"/>
        <w:ind w:left="425" w:hanging="425"/>
        <w:jc w:val="both"/>
        <w:rPr>
          <w:rFonts w:asciiTheme="minorHAnsi" w:eastAsia="Lucida Sans Unicode" w:hAnsiTheme="minorHAnsi" w:cs="Calibri"/>
          <w:kern w:val="0"/>
          <w:sz w:val="22"/>
          <w:szCs w:val="22"/>
          <w:lang w:eastAsia="ar-SA" w:bidi="pl-PL"/>
          <w14:ligatures w14:val="none"/>
        </w:rPr>
      </w:pPr>
      <w:r w:rsidRPr="3FE6E1CF">
        <w:rPr>
          <w:rFonts w:asciiTheme="minorHAnsi" w:eastAsia="Lucida Sans Unicode" w:hAnsiTheme="minorHAnsi" w:cs="Calibri"/>
          <w:kern w:val="0"/>
          <w:sz w:val="22"/>
          <w:szCs w:val="22"/>
          <w:lang w:eastAsia="ar-SA" w:bidi="pl-PL"/>
          <w14:ligatures w14:val="none"/>
        </w:rPr>
        <w:t xml:space="preserve">         Wykonawca oświadcza, że:</w:t>
      </w:r>
    </w:p>
    <w:p w14:paraId="3F4841B2" w14:textId="68F482BE" w:rsidR="007A2353" w:rsidRPr="007A44B5" w:rsidRDefault="007A2353" w:rsidP="00A71330">
      <w:pPr>
        <w:pStyle w:val="Akapitzlist"/>
        <w:widowControl w:val="0"/>
        <w:numPr>
          <w:ilvl w:val="1"/>
          <w:numId w:val="15"/>
        </w:numPr>
        <w:suppressAutoHyphens/>
        <w:spacing w:after="0"/>
        <w:jc w:val="both"/>
        <w:rPr>
          <w:rFonts w:asciiTheme="minorHAnsi" w:eastAsia="Lucida Sans Unicode" w:hAnsiTheme="minorHAnsi" w:cs="Calibri"/>
          <w:kern w:val="0"/>
          <w:sz w:val="22"/>
          <w:szCs w:val="22"/>
          <w:lang w:eastAsia="ar-SA" w:bidi="pl-PL"/>
          <w14:ligatures w14:val="none"/>
        </w:rPr>
      </w:pPr>
      <w:r w:rsidRPr="3FE6E1CF">
        <w:rPr>
          <w:rFonts w:asciiTheme="minorHAnsi" w:eastAsia="Lucida Sans Unicode" w:hAnsiTheme="minorHAnsi" w:cs="Calibri"/>
          <w:kern w:val="0"/>
          <w:sz w:val="22"/>
          <w:szCs w:val="22"/>
          <w:lang w:eastAsia="ar-SA" w:bidi="pl-PL"/>
          <w14:ligatures w14:val="none"/>
        </w:rPr>
        <w:t xml:space="preserve"> Rachunek bankowy, wskazany na fakturze dla celów rozliczeń zawarty jest </w:t>
      </w:r>
      <w:r w:rsidR="00861519" w:rsidRPr="3FE6E1CF">
        <w:rPr>
          <w:rFonts w:asciiTheme="minorHAnsi" w:eastAsia="Lucida Sans Unicode" w:hAnsiTheme="minorHAnsi" w:cs="Calibri"/>
          <w:kern w:val="0"/>
          <w:sz w:val="22"/>
          <w:szCs w:val="22"/>
          <w:lang w:eastAsia="ar-SA" w:bidi="pl-PL"/>
          <w14:ligatures w14:val="none"/>
        </w:rPr>
        <w:t> </w:t>
      </w:r>
      <w:r w:rsidRPr="3FE6E1CF">
        <w:rPr>
          <w:rFonts w:asciiTheme="minorHAnsi" w:eastAsia="Lucida Sans Unicode" w:hAnsiTheme="minorHAnsi" w:cs="Calibri"/>
          <w:kern w:val="0"/>
          <w:sz w:val="22"/>
          <w:szCs w:val="22"/>
          <w:lang w:eastAsia="ar-SA" w:bidi="pl-PL"/>
          <w14:ligatures w14:val="none"/>
        </w:rPr>
        <w:t>w</w:t>
      </w:r>
      <w:r w:rsidR="007A44B5" w:rsidRPr="3FE6E1CF">
        <w:rPr>
          <w:rFonts w:asciiTheme="minorHAnsi" w:eastAsia="Lucida Sans Unicode" w:hAnsiTheme="minorHAnsi" w:cs="Calibri"/>
          <w:kern w:val="0"/>
          <w:sz w:val="22"/>
          <w:szCs w:val="22"/>
          <w:lang w:eastAsia="ar-SA" w:bidi="pl-PL"/>
          <w14:ligatures w14:val="none"/>
        </w:rPr>
        <w:t> </w:t>
      </w:r>
      <w:r w:rsidR="00861519" w:rsidRPr="3FE6E1CF">
        <w:rPr>
          <w:rFonts w:asciiTheme="minorHAnsi" w:eastAsia="Lucida Sans Unicode" w:hAnsiTheme="minorHAnsi" w:cs="Calibri"/>
          <w:kern w:val="0"/>
          <w:sz w:val="22"/>
          <w:szCs w:val="22"/>
          <w:lang w:eastAsia="ar-SA" w:bidi="pl-PL"/>
          <w14:ligatures w14:val="none"/>
        </w:rPr>
        <w:t> </w:t>
      </w:r>
      <w:r w:rsidR="007A44B5" w:rsidRPr="3FE6E1CF">
        <w:rPr>
          <w:rFonts w:asciiTheme="minorHAnsi" w:eastAsia="Lucida Sans Unicode" w:hAnsiTheme="minorHAnsi" w:cs="Calibri"/>
          <w:kern w:val="0"/>
          <w:sz w:val="22"/>
          <w:szCs w:val="22"/>
          <w:lang w:eastAsia="ar-SA" w:bidi="pl-PL"/>
          <w14:ligatures w14:val="none"/>
        </w:rPr>
        <w:t xml:space="preserve"> </w:t>
      </w:r>
      <w:r w:rsidRPr="3FE6E1CF">
        <w:rPr>
          <w:rFonts w:asciiTheme="minorHAnsi" w:eastAsia="Lucida Sans Unicode" w:hAnsiTheme="minorHAnsi" w:cs="Calibri"/>
          <w:kern w:val="0"/>
          <w:sz w:val="22"/>
          <w:szCs w:val="22"/>
          <w:lang w:eastAsia="ar-SA" w:bidi="pl-PL"/>
          <w14:ligatures w14:val="none"/>
        </w:rPr>
        <w:t>wykazie podmiotów zarejestrowanych jako podatnicy VAT, prowadzonym przez Szefa</w:t>
      </w:r>
      <w:r w:rsidR="007A44B5" w:rsidRPr="3FE6E1CF">
        <w:rPr>
          <w:rFonts w:asciiTheme="minorHAnsi" w:eastAsia="Lucida Sans Unicode" w:hAnsiTheme="minorHAnsi" w:cs="Calibri"/>
          <w:kern w:val="0"/>
          <w:sz w:val="22"/>
          <w:szCs w:val="22"/>
          <w:lang w:eastAsia="ar-SA" w:bidi="pl-PL"/>
          <w14:ligatures w14:val="none"/>
        </w:rPr>
        <w:t xml:space="preserve"> </w:t>
      </w:r>
      <w:r w:rsidRPr="3FE6E1CF">
        <w:rPr>
          <w:rFonts w:asciiTheme="minorHAnsi" w:eastAsia="Lucida Sans Unicode" w:hAnsiTheme="minorHAnsi" w:cs="Calibri"/>
          <w:kern w:val="0"/>
          <w:sz w:val="22"/>
          <w:szCs w:val="22"/>
          <w:lang w:eastAsia="ar-SA" w:bidi="pl-PL"/>
          <w14:ligatures w14:val="none"/>
        </w:rPr>
        <w:t>Krajowej Administracji Skarbowej ( „tzw. biała lista podatników VAT” ) oraz</w:t>
      </w:r>
      <w:r w:rsidR="007A44B5" w:rsidRPr="3FE6E1CF">
        <w:rPr>
          <w:rFonts w:asciiTheme="minorHAnsi" w:eastAsia="Lucida Sans Unicode" w:hAnsiTheme="minorHAnsi" w:cs="Calibri"/>
          <w:kern w:val="0"/>
          <w:sz w:val="22"/>
          <w:szCs w:val="22"/>
          <w:lang w:eastAsia="ar-SA" w:bidi="pl-PL"/>
          <w14:ligatures w14:val="none"/>
        </w:rPr>
        <w:t xml:space="preserve"> </w:t>
      </w:r>
      <w:r w:rsidRPr="3FE6E1CF">
        <w:rPr>
          <w:rFonts w:asciiTheme="minorHAnsi" w:eastAsia="Lucida Sans Unicode" w:hAnsiTheme="minorHAnsi" w:cs="Calibri"/>
          <w:kern w:val="0"/>
          <w:sz w:val="22"/>
          <w:szCs w:val="22"/>
          <w:lang w:eastAsia="ar-SA" w:bidi="pl-PL"/>
          <w14:ligatures w14:val="none"/>
        </w:rPr>
        <w:t>zobowiązuje się dokonywać wszelkich ciążących na nim obowiązków zgodnie zobowiązująca ustawą o podatku od towarów i usług przez cały czas trwania niniejszej</w:t>
      </w:r>
      <w:r w:rsidR="007A44B5" w:rsidRPr="3FE6E1CF">
        <w:rPr>
          <w:rFonts w:asciiTheme="minorHAnsi" w:eastAsia="Lucida Sans Unicode" w:hAnsiTheme="minorHAnsi" w:cs="Calibri"/>
          <w:kern w:val="0"/>
          <w:sz w:val="22"/>
          <w:szCs w:val="22"/>
          <w:lang w:eastAsia="ar-SA" w:bidi="pl-PL"/>
          <w14:ligatures w14:val="none"/>
        </w:rPr>
        <w:t xml:space="preserve"> </w:t>
      </w:r>
      <w:r w:rsidRPr="3FE6E1CF">
        <w:rPr>
          <w:rFonts w:asciiTheme="minorHAnsi" w:eastAsia="Lucida Sans Unicode" w:hAnsiTheme="minorHAnsi" w:cs="Calibri"/>
          <w:kern w:val="0"/>
          <w:sz w:val="22"/>
          <w:szCs w:val="22"/>
          <w:lang w:eastAsia="ar-SA" w:bidi="pl-PL"/>
          <w14:ligatures w14:val="none"/>
        </w:rPr>
        <w:t>umowy aż do jej całkowitego rozliczenia.</w:t>
      </w:r>
    </w:p>
    <w:p w14:paraId="7E26E0F9" w14:textId="04B44958" w:rsidR="007A2353" w:rsidRDefault="00861519" w:rsidP="3FE6E1CF">
      <w:pPr>
        <w:pStyle w:val="Akapitzlist"/>
        <w:widowControl w:val="0"/>
        <w:suppressAutoHyphens/>
        <w:spacing w:after="0"/>
        <w:ind w:left="850" w:hanging="425"/>
        <w:jc w:val="both"/>
        <w:rPr>
          <w:rFonts w:asciiTheme="minorHAnsi" w:eastAsia="Lucida Sans Unicode" w:hAnsiTheme="minorHAnsi" w:cs="Calibri"/>
          <w:kern w:val="0"/>
          <w:sz w:val="22"/>
          <w:szCs w:val="22"/>
          <w:lang w:eastAsia="ar-SA" w:bidi="pl-PL"/>
          <w14:ligatures w14:val="none"/>
        </w:rPr>
      </w:pPr>
      <w:r w:rsidRPr="3FE6E1CF">
        <w:rPr>
          <w:rFonts w:asciiTheme="minorHAnsi" w:eastAsia="Lucida Sans Unicode" w:hAnsiTheme="minorHAnsi" w:cs="Calibri"/>
          <w:kern w:val="0"/>
          <w:sz w:val="22"/>
          <w:szCs w:val="22"/>
          <w:lang w:eastAsia="ar-SA" w:bidi="pl-PL"/>
          <w14:ligatures w14:val="none"/>
        </w:rPr>
        <w:t>l</w:t>
      </w:r>
      <w:r w:rsidR="007A2353" w:rsidRPr="3FE6E1CF">
        <w:rPr>
          <w:rFonts w:asciiTheme="minorHAnsi" w:eastAsia="Lucida Sans Unicode" w:hAnsiTheme="minorHAnsi" w:cs="Calibri"/>
          <w:kern w:val="0"/>
          <w:sz w:val="22"/>
          <w:szCs w:val="22"/>
          <w:lang w:eastAsia="ar-SA" w:bidi="pl-PL"/>
          <w14:ligatures w14:val="none"/>
        </w:rPr>
        <w:t>ub</w:t>
      </w:r>
    </w:p>
    <w:p w14:paraId="730C9C6A" w14:textId="41ECDE15" w:rsidR="0019258A" w:rsidRPr="009B599B" w:rsidRDefault="007A2353" w:rsidP="00A71330">
      <w:pPr>
        <w:pStyle w:val="Akapitzlist"/>
        <w:widowControl w:val="0"/>
        <w:numPr>
          <w:ilvl w:val="1"/>
          <w:numId w:val="15"/>
        </w:numPr>
        <w:suppressAutoHyphens/>
        <w:spacing w:after="0"/>
        <w:ind w:left="850" w:hanging="425"/>
        <w:jc w:val="both"/>
        <w:rPr>
          <w:rFonts w:asciiTheme="minorHAnsi" w:hAnsiTheme="minorHAnsi" w:cs="Calibri"/>
          <w:b/>
          <w:color w:val="000000"/>
          <w:kern w:val="0"/>
          <w:sz w:val="22"/>
          <w:szCs w:val="22"/>
          <w:lang w:eastAsia="pl-PL"/>
          <w14:ligatures w14:val="none"/>
        </w:rPr>
      </w:pPr>
      <w:r w:rsidRPr="3FE6E1CF">
        <w:rPr>
          <w:rFonts w:asciiTheme="minorHAnsi" w:eastAsia="Lucida Sans Unicode" w:hAnsiTheme="minorHAnsi" w:cs="Calibri"/>
          <w:kern w:val="0"/>
          <w:sz w:val="22"/>
          <w:szCs w:val="22"/>
          <w:lang w:eastAsia="ar-SA" w:bidi="pl-PL"/>
          <w14:ligatures w14:val="none"/>
        </w:rPr>
        <w:t>W związku z podmiotowym zwolnieniem z podatku od towarów i usług VAT,</w:t>
      </w:r>
      <w:r w:rsidR="007A44B5" w:rsidRPr="3FE6E1CF">
        <w:rPr>
          <w:rFonts w:asciiTheme="minorHAnsi" w:eastAsia="Lucida Sans Unicode" w:hAnsiTheme="minorHAnsi" w:cs="Calibri"/>
          <w:kern w:val="0"/>
          <w:sz w:val="22"/>
          <w:szCs w:val="22"/>
          <w:lang w:eastAsia="ar-SA" w:bidi="pl-PL"/>
          <w14:ligatures w14:val="none"/>
        </w:rPr>
        <w:t xml:space="preserve"> </w:t>
      </w:r>
      <w:r w:rsidRPr="3FE6E1CF">
        <w:rPr>
          <w:rFonts w:asciiTheme="minorHAnsi" w:eastAsia="Lucida Sans Unicode" w:hAnsiTheme="minorHAnsi" w:cs="Calibri"/>
          <w:kern w:val="0"/>
          <w:sz w:val="22"/>
          <w:szCs w:val="22"/>
          <w:lang w:eastAsia="ar-SA" w:bidi="pl-PL"/>
          <w14:ligatures w14:val="none"/>
        </w:rPr>
        <w:t>rachunek</w:t>
      </w:r>
      <w:r w:rsidR="007A44B5" w:rsidRPr="3FE6E1CF">
        <w:rPr>
          <w:rFonts w:asciiTheme="minorHAnsi" w:eastAsia="Lucida Sans Unicode" w:hAnsiTheme="minorHAnsi" w:cs="Calibri"/>
          <w:kern w:val="0"/>
          <w:sz w:val="22"/>
          <w:szCs w:val="22"/>
          <w:lang w:eastAsia="ar-SA" w:bidi="pl-PL"/>
          <w14:ligatures w14:val="none"/>
        </w:rPr>
        <w:t xml:space="preserve"> </w:t>
      </w:r>
      <w:r w:rsidRPr="3FE6E1CF">
        <w:rPr>
          <w:rFonts w:asciiTheme="minorHAnsi" w:eastAsia="Lucida Sans Unicode" w:hAnsiTheme="minorHAnsi" w:cs="Calibri"/>
          <w:kern w:val="0"/>
          <w:sz w:val="22"/>
          <w:szCs w:val="22"/>
          <w:lang w:eastAsia="ar-SA" w:bidi="pl-PL"/>
          <w14:ligatures w14:val="none"/>
        </w:rPr>
        <w:t>bankowy , wskazany na fakturze dla celów rozliczeń nie figuruje w wykazie</w:t>
      </w:r>
      <w:r w:rsidR="007A44B5" w:rsidRPr="3FE6E1CF">
        <w:rPr>
          <w:rFonts w:asciiTheme="minorHAnsi" w:eastAsia="Lucida Sans Unicode" w:hAnsiTheme="minorHAnsi" w:cs="Calibri"/>
          <w:kern w:val="0"/>
          <w:sz w:val="22"/>
          <w:szCs w:val="22"/>
          <w:lang w:eastAsia="ar-SA" w:bidi="pl-PL"/>
          <w14:ligatures w14:val="none"/>
        </w:rPr>
        <w:t xml:space="preserve"> </w:t>
      </w:r>
      <w:r w:rsidRPr="3FE6E1CF">
        <w:rPr>
          <w:rFonts w:asciiTheme="minorHAnsi" w:eastAsia="Lucida Sans Unicode" w:hAnsiTheme="minorHAnsi" w:cs="Calibri"/>
          <w:kern w:val="0"/>
          <w:sz w:val="22"/>
          <w:szCs w:val="22"/>
          <w:lang w:eastAsia="ar-SA" w:bidi="pl-PL"/>
          <w14:ligatures w14:val="none"/>
        </w:rPr>
        <w:t>podmiotów zarejestrowanych jako podatnicy VAT , prowadzonym przez Szefa Krajowej</w:t>
      </w:r>
      <w:r w:rsidR="007A44B5" w:rsidRPr="3FE6E1CF">
        <w:rPr>
          <w:rFonts w:asciiTheme="minorHAnsi" w:eastAsia="Lucida Sans Unicode" w:hAnsiTheme="minorHAnsi" w:cs="Calibri"/>
          <w:kern w:val="0"/>
          <w:sz w:val="22"/>
          <w:szCs w:val="22"/>
          <w:lang w:eastAsia="ar-SA" w:bidi="pl-PL"/>
          <w14:ligatures w14:val="none"/>
        </w:rPr>
        <w:t xml:space="preserve"> </w:t>
      </w:r>
      <w:r w:rsidRPr="3FE6E1CF">
        <w:rPr>
          <w:rFonts w:asciiTheme="minorHAnsi" w:eastAsia="Lucida Sans Unicode" w:hAnsiTheme="minorHAnsi" w:cs="Calibri"/>
          <w:kern w:val="0"/>
          <w:sz w:val="22"/>
          <w:szCs w:val="22"/>
          <w:lang w:eastAsia="ar-SA" w:bidi="pl-PL"/>
          <w14:ligatures w14:val="none"/>
        </w:rPr>
        <w:t>Administracji Skarbowej ( „biała lista podatników VAT”) oraz Wykonawca zobowiązuje</w:t>
      </w:r>
      <w:r w:rsidR="00590F89" w:rsidRPr="3FE6E1CF">
        <w:rPr>
          <w:rFonts w:asciiTheme="minorHAnsi" w:eastAsia="Lucida Sans Unicode" w:hAnsiTheme="minorHAnsi" w:cs="Calibri"/>
          <w:kern w:val="0"/>
          <w:sz w:val="22"/>
          <w:szCs w:val="22"/>
          <w:lang w:eastAsia="ar-SA" w:bidi="pl-PL"/>
          <w14:ligatures w14:val="none"/>
        </w:rPr>
        <w:t xml:space="preserve"> </w:t>
      </w:r>
      <w:r w:rsidRPr="3FE6E1CF">
        <w:rPr>
          <w:rFonts w:asciiTheme="minorHAnsi" w:eastAsia="Lucida Sans Unicode" w:hAnsiTheme="minorHAnsi" w:cs="Calibri"/>
          <w:kern w:val="0"/>
          <w:sz w:val="22"/>
          <w:szCs w:val="22"/>
          <w:lang w:eastAsia="ar-SA" w:bidi="pl-PL"/>
          <w14:ligatures w14:val="none"/>
        </w:rPr>
        <w:t>się niezwłocznie powiadomić Zamawiającego o wszelkich zmianach w ty</w:t>
      </w:r>
      <w:r w:rsidR="00590F89" w:rsidRPr="3FE6E1CF">
        <w:rPr>
          <w:rFonts w:asciiTheme="minorHAnsi" w:eastAsia="Lucida Sans Unicode" w:hAnsiTheme="minorHAnsi" w:cs="Calibri"/>
          <w:kern w:val="0"/>
          <w:sz w:val="22"/>
          <w:szCs w:val="22"/>
          <w:lang w:eastAsia="ar-SA" w:bidi="pl-PL"/>
          <w14:ligatures w14:val="none"/>
        </w:rPr>
        <w:t>m</w:t>
      </w:r>
      <w:r w:rsidRPr="3FE6E1CF">
        <w:rPr>
          <w:rFonts w:asciiTheme="minorHAnsi" w:eastAsia="Lucida Sans Unicode" w:hAnsiTheme="minorHAnsi" w:cs="Calibri"/>
          <w:kern w:val="0"/>
          <w:sz w:val="22"/>
          <w:szCs w:val="22"/>
          <w:lang w:eastAsia="ar-SA" w:bidi="pl-PL"/>
          <w14:ligatures w14:val="none"/>
        </w:rPr>
        <w:t xml:space="preserve"> zakresie – w</w:t>
      </w:r>
      <w:r w:rsidR="00590F89" w:rsidRPr="3FE6E1CF">
        <w:rPr>
          <w:rFonts w:asciiTheme="minorHAnsi" w:eastAsia="Lucida Sans Unicode" w:hAnsiTheme="minorHAnsi" w:cs="Calibri"/>
          <w:kern w:val="0"/>
          <w:sz w:val="22"/>
          <w:szCs w:val="22"/>
          <w:lang w:eastAsia="ar-SA" w:bidi="pl-PL"/>
          <w14:ligatures w14:val="none"/>
        </w:rPr>
        <w:t xml:space="preserve">  </w:t>
      </w:r>
      <w:r w:rsidRPr="3FE6E1CF">
        <w:rPr>
          <w:rFonts w:asciiTheme="minorHAnsi" w:eastAsia="Lucida Sans Unicode" w:hAnsiTheme="minorHAnsi" w:cs="Calibri"/>
          <w:kern w:val="0"/>
          <w:sz w:val="22"/>
          <w:szCs w:val="22"/>
          <w:lang w:eastAsia="ar-SA" w:bidi="pl-PL"/>
          <w14:ligatures w14:val="none"/>
        </w:rPr>
        <w:t>szczególności powiadomić o zmianie w zakresie statusu podatnika VAT, aż do czasu</w:t>
      </w:r>
      <w:r w:rsidR="00590F89" w:rsidRPr="3FE6E1CF">
        <w:rPr>
          <w:rFonts w:asciiTheme="minorHAnsi" w:eastAsia="Lucida Sans Unicode" w:hAnsiTheme="minorHAnsi" w:cs="Calibri"/>
          <w:kern w:val="0"/>
          <w:sz w:val="22"/>
          <w:szCs w:val="22"/>
          <w:lang w:eastAsia="ar-SA" w:bidi="pl-PL"/>
          <w14:ligatures w14:val="none"/>
        </w:rPr>
        <w:t xml:space="preserve"> </w:t>
      </w:r>
      <w:r w:rsidRPr="3FE6E1CF">
        <w:rPr>
          <w:rFonts w:asciiTheme="minorHAnsi" w:eastAsia="Lucida Sans Unicode" w:hAnsiTheme="minorHAnsi" w:cs="Calibri"/>
          <w:kern w:val="0"/>
          <w:sz w:val="22"/>
          <w:szCs w:val="22"/>
          <w:lang w:eastAsia="ar-SA" w:bidi="pl-PL"/>
          <w14:ligatures w14:val="none"/>
        </w:rPr>
        <w:t>całkowitego rozliczenia umowy.</w:t>
      </w:r>
    </w:p>
    <w:p w14:paraId="467F5E5C" w14:textId="757BD0DC" w:rsidR="0019258A" w:rsidRPr="009B599B" w:rsidRDefault="0019258A" w:rsidP="156EC442">
      <w:pPr>
        <w:pStyle w:val="Akapitzlist"/>
        <w:widowControl w:val="0"/>
        <w:suppressAutoHyphens/>
        <w:spacing w:after="0"/>
        <w:ind w:left="850" w:hanging="425"/>
        <w:jc w:val="both"/>
        <w:rPr>
          <w:rFonts w:asciiTheme="minorHAnsi" w:hAnsiTheme="minorHAnsi" w:cs="Calibri"/>
          <w:b/>
          <w:bCs/>
          <w:color w:val="000000"/>
          <w:kern w:val="0"/>
          <w:sz w:val="22"/>
          <w:szCs w:val="22"/>
          <w:lang w:eastAsia="pl-PL"/>
          <w14:ligatures w14:val="none"/>
        </w:rPr>
      </w:pPr>
    </w:p>
    <w:p w14:paraId="61899981" w14:textId="0C664FF8" w:rsidR="0019258A" w:rsidRDefault="0019258A" w:rsidP="156EC442">
      <w:pPr>
        <w:pStyle w:val="Akapitzlist"/>
        <w:widowControl w:val="0"/>
        <w:suppressAutoHyphens/>
        <w:spacing w:after="0"/>
        <w:ind w:left="425"/>
        <w:jc w:val="both"/>
        <w:rPr>
          <w:rFonts w:asciiTheme="minorHAnsi" w:hAnsiTheme="minorHAnsi" w:cs="Calibri"/>
          <w:b/>
          <w:bCs/>
          <w:color w:val="000000"/>
          <w:kern w:val="0"/>
          <w:sz w:val="22"/>
          <w:szCs w:val="22"/>
          <w:lang w:eastAsia="pl-PL"/>
          <w14:ligatures w14:val="none"/>
        </w:rPr>
      </w:pPr>
    </w:p>
    <w:p w14:paraId="069D406A" w14:textId="77777777" w:rsidR="00A37F81" w:rsidRPr="009B599B" w:rsidRDefault="00A37F81" w:rsidP="156EC442">
      <w:pPr>
        <w:pStyle w:val="Akapitzlist"/>
        <w:widowControl w:val="0"/>
        <w:suppressAutoHyphens/>
        <w:spacing w:after="0"/>
        <w:ind w:left="425"/>
        <w:jc w:val="both"/>
        <w:rPr>
          <w:rFonts w:asciiTheme="minorHAnsi" w:hAnsiTheme="minorHAnsi" w:cs="Calibri"/>
          <w:b/>
          <w:bCs/>
          <w:color w:val="000000"/>
          <w:kern w:val="0"/>
          <w:sz w:val="22"/>
          <w:szCs w:val="22"/>
          <w:lang w:eastAsia="pl-PL"/>
          <w14:ligatures w14:val="none"/>
        </w:rPr>
      </w:pPr>
    </w:p>
    <w:p w14:paraId="6D9F4131" w14:textId="77D87380" w:rsidR="00590F89" w:rsidRPr="009B599B" w:rsidRDefault="00590F89" w:rsidP="156EC442">
      <w:pPr>
        <w:pStyle w:val="Akapitzlist"/>
        <w:widowControl w:val="0"/>
        <w:suppressAutoHyphens/>
        <w:spacing w:after="0"/>
        <w:ind w:left="425"/>
        <w:jc w:val="both"/>
        <w:rPr>
          <w:rFonts w:asciiTheme="minorHAnsi" w:hAnsiTheme="minorHAnsi" w:cs="Calibri"/>
          <w:b/>
          <w:color w:val="000000"/>
          <w:kern w:val="0"/>
          <w:sz w:val="22"/>
          <w:szCs w:val="22"/>
          <w:lang w:eastAsia="pl-PL"/>
          <w14:ligatures w14:val="none"/>
        </w:rPr>
      </w:pPr>
    </w:p>
    <w:p w14:paraId="34E1F072" w14:textId="41ECDE15" w:rsidR="00752AA9" w:rsidRPr="00752AA9" w:rsidRDefault="00752AA9" w:rsidP="156EC442">
      <w:pPr>
        <w:pStyle w:val="Akapitzlist"/>
        <w:widowControl w:val="0"/>
        <w:suppressAutoHyphens/>
        <w:spacing w:after="0"/>
        <w:ind w:left="425"/>
        <w:jc w:val="center"/>
        <w:rPr>
          <w:rFonts w:asciiTheme="minorHAnsi" w:hAnsiTheme="minorHAnsi" w:cs="Calibri"/>
          <w:b/>
          <w:bCs/>
          <w:color w:val="000000"/>
          <w:kern w:val="0"/>
          <w:sz w:val="22"/>
          <w:szCs w:val="22"/>
          <w:lang w:eastAsia="pl-PL"/>
          <w14:ligatures w14:val="none"/>
        </w:rPr>
      </w:pPr>
      <w:r w:rsidRPr="3FE6E1CF">
        <w:rPr>
          <w:rFonts w:asciiTheme="minorHAnsi" w:hAnsiTheme="minorHAnsi" w:cs="Calibri"/>
          <w:b/>
          <w:bCs/>
          <w:color w:val="000000"/>
          <w:kern w:val="0"/>
          <w:sz w:val="22"/>
          <w:szCs w:val="22"/>
          <w:lang w:eastAsia="pl-PL"/>
          <w14:ligatures w14:val="none"/>
        </w:rPr>
        <w:t>§ 1</w:t>
      </w:r>
      <w:r w:rsidR="00590F89" w:rsidRPr="3FE6E1CF">
        <w:rPr>
          <w:rFonts w:asciiTheme="minorHAnsi" w:hAnsiTheme="minorHAnsi" w:cs="Calibri"/>
          <w:b/>
          <w:bCs/>
          <w:color w:val="000000"/>
          <w:kern w:val="0"/>
          <w:sz w:val="22"/>
          <w:szCs w:val="22"/>
          <w:lang w:eastAsia="pl-PL"/>
          <w14:ligatures w14:val="none"/>
        </w:rPr>
        <w:t>5</w:t>
      </w:r>
    </w:p>
    <w:p w14:paraId="5AD21E34" w14:textId="77777777" w:rsidR="00752AA9" w:rsidRPr="00752AA9" w:rsidRDefault="00752AA9" w:rsidP="3FE6E1CF">
      <w:pPr>
        <w:shd w:val="clear" w:color="auto" w:fill="FFFFFF" w:themeFill="background1"/>
        <w:spacing w:after="0"/>
        <w:ind w:left="425" w:hanging="425"/>
        <w:jc w:val="center"/>
        <w:rPr>
          <w:rFonts w:asciiTheme="minorHAnsi" w:hAnsiTheme="minorHAnsi" w:cs="Calibri"/>
          <w:b/>
          <w:bCs/>
          <w:color w:val="000000"/>
          <w:kern w:val="0"/>
          <w:sz w:val="22"/>
          <w:szCs w:val="22"/>
          <w:lang w:eastAsia="pl-PL"/>
          <w14:ligatures w14:val="none"/>
        </w:rPr>
      </w:pPr>
      <w:r w:rsidRPr="3FE6E1CF">
        <w:rPr>
          <w:rFonts w:asciiTheme="minorHAnsi" w:hAnsiTheme="minorHAnsi" w:cs="Calibri"/>
          <w:b/>
          <w:bCs/>
          <w:color w:val="000000"/>
          <w:kern w:val="0"/>
          <w:sz w:val="22"/>
          <w:szCs w:val="22"/>
          <w:lang w:eastAsia="pl-PL"/>
          <w14:ligatures w14:val="none"/>
        </w:rPr>
        <w:t>FAKTURY ELEKTRONICZNE</w:t>
      </w:r>
    </w:p>
    <w:p w14:paraId="7F0BEF9F" w14:textId="77777777" w:rsidR="006915CB" w:rsidRPr="009D0B76" w:rsidRDefault="006915CB" w:rsidP="00A71330">
      <w:pPr>
        <w:numPr>
          <w:ilvl w:val="0"/>
          <w:numId w:val="16"/>
        </w:numPr>
        <w:shd w:val="clear" w:color="auto" w:fill="FFFFFF" w:themeFill="background1"/>
        <w:spacing w:after="0" w:line="240" w:lineRule="auto"/>
        <w:ind w:left="425" w:hanging="425"/>
        <w:jc w:val="both"/>
        <w:rPr>
          <w:rFonts w:asciiTheme="minorHAnsi" w:hAnsiTheme="minorHAnsi" w:cs="Calibri"/>
          <w:color w:val="000000"/>
          <w:sz w:val="22"/>
          <w:szCs w:val="22"/>
          <w:lang w:eastAsia="pl-PL"/>
        </w:rPr>
      </w:pPr>
      <w:bookmarkStart w:id="8" w:name="_Hlk201050451"/>
      <w:r w:rsidRPr="4F5B8F8D">
        <w:rPr>
          <w:rFonts w:asciiTheme="minorHAnsi" w:hAnsiTheme="minorHAnsi" w:cs="Calibri"/>
          <w:color w:val="000000" w:themeColor="text1"/>
          <w:sz w:val="22"/>
          <w:szCs w:val="22"/>
          <w:lang w:eastAsia="pl-PL"/>
        </w:rPr>
        <w:t xml:space="preserve">Zamawiający oświadcza, że zezwala na przesyłanie droga elektroniczną faktur wystawianych w formie elektronicznej (faktury elektroniczne) przez Wykonawcę zgodnie z obowiązującymi przepisami ustawy z 11 marca 2004r. o podatku od towarów i usług, w formacie PDF w  związku z realizacją Umowy. </w:t>
      </w:r>
    </w:p>
    <w:p w14:paraId="07F4937D" w14:textId="77777777" w:rsidR="006915CB" w:rsidRDefault="006915CB" w:rsidP="00A71330">
      <w:pPr>
        <w:numPr>
          <w:ilvl w:val="0"/>
          <w:numId w:val="16"/>
        </w:numPr>
        <w:shd w:val="clear" w:color="auto" w:fill="FFFFFF" w:themeFill="background1"/>
        <w:spacing w:after="0" w:line="240" w:lineRule="auto"/>
        <w:ind w:left="425" w:hanging="425"/>
        <w:jc w:val="both"/>
        <w:rPr>
          <w:rFonts w:cs="Aptos"/>
          <w:color w:val="000000" w:themeColor="text1"/>
        </w:rPr>
      </w:pPr>
      <w:r w:rsidRPr="4F5B8F8D">
        <w:rPr>
          <w:rFonts w:cs="Aptos"/>
          <w:color w:val="000000" w:themeColor="text1"/>
          <w:sz w:val="22"/>
          <w:szCs w:val="22"/>
        </w:rPr>
        <w:t>Zezwolenie, o którym mowa w ust. 1 dotyczy również wystawiania i przesyłania drogą elektroniczną faktur korygujących, zaliczkowych i duplikatów faktur oraz  not księgowych.</w:t>
      </w:r>
    </w:p>
    <w:p w14:paraId="4CCAC51A" w14:textId="77777777" w:rsidR="006915CB" w:rsidRPr="00752AA9" w:rsidRDefault="006915CB" w:rsidP="00A71330">
      <w:pPr>
        <w:widowControl w:val="0"/>
        <w:numPr>
          <w:ilvl w:val="0"/>
          <w:numId w:val="16"/>
        </w:numPr>
        <w:shd w:val="clear" w:color="auto" w:fill="FFFFFF"/>
        <w:suppressAutoHyphens/>
        <w:spacing w:after="0" w:line="240" w:lineRule="auto"/>
        <w:ind w:left="425" w:hanging="425"/>
        <w:jc w:val="both"/>
        <w:rPr>
          <w:rFonts w:asciiTheme="minorHAnsi" w:hAnsiTheme="minorHAnsi" w:cs="Calibri"/>
          <w:color w:val="000000"/>
          <w:kern w:val="0"/>
          <w:sz w:val="22"/>
          <w:szCs w:val="22"/>
          <w:lang w:eastAsia="pl-PL"/>
          <w14:ligatures w14:val="none"/>
        </w:rPr>
      </w:pPr>
      <w:r>
        <w:rPr>
          <w:rFonts w:asciiTheme="minorHAnsi" w:hAnsiTheme="minorHAnsi" w:cs="Calibri"/>
          <w:color w:val="000000"/>
          <w:kern w:val="0"/>
          <w:sz w:val="22"/>
          <w:szCs w:val="22"/>
          <w:lang w:eastAsia="pl-PL"/>
          <w14:ligatures w14:val="none"/>
        </w:rPr>
        <w:t xml:space="preserve">Wykonawca uprawniony jest do przesyłania </w:t>
      </w:r>
      <w:r w:rsidRPr="00752AA9">
        <w:rPr>
          <w:rFonts w:asciiTheme="minorHAnsi" w:hAnsiTheme="minorHAnsi" w:cs="Calibri"/>
          <w:color w:val="000000"/>
          <w:kern w:val="0"/>
          <w:sz w:val="22"/>
          <w:szCs w:val="22"/>
          <w:lang w:eastAsia="pl-PL"/>
          <w14:ligatures w14:val="none"/>
        </w:rPr>
        <w:t>Zamawiającemu wystawionych przez siebie faktur elektronicznych wraz z dołączonymi do</w:t>
      </w:r>
      <w:r>
        <w:rPr>
          <w:rFonts w:asciiTheme="minorHAnsi" w:hAnsiTheme="minorHAnsi" w:cs="Calibri"/>
          <w:color w:val="000000"/>
          <w:kern w:val="0"/>
          <w:sz w:val="22"/>
          <w:szCs w:val="22"/>
          <w:lang w:eastAsia="pl-PL"/>
          <w14:ligatures w14:val="none"/>
        </w:rPr>
        <w:t> </w:t>
      </w:r>
      <w:r w:rsidRPr="00752AA9">
        <w:rPr>
          <w:rFonts w:asciiTheme="minorHAnsi" w:hAnsiTheme="minorHAnsi" w:cs="Calibri"/>
          <w:color w:val="000000"/>
          <w:kern w:val="0"/>
          <w:sz w:val="22"/>
          <w:szCs w:val="22"/>
          <w:lang w:eastAsia="pl-PL"/>
          <w14:ligatures w14:val="none"/>
        </w:rPr>
        <w:t xml:space="preserve"> nich załącznikami w postaci jednolitego pliku PDF na adres mailowy Zamawiającego: </w:t>
      </w:r>
      <w:r w:rsidRPr="00752AA9">
        <w:rPr>
          <w:rFonts w:asciiTheme="minorHAnsi" w:hAnsiTheme="minorHAnsi" w:cs="Calibri"/>
          <w:color w:val="0070C0"/>
          <w:kern w:val="0"/>
          <w:sz w:val="22"/>
          <w:szCs w:val="22"/>
          <w:lang w:eastAsia="pl-PL"/>
          <w14:ligatures w14:val="none"/>
        </w:rPr>
        <w:t>faktura_krakow@wody.gov.pl</w:t>
      </w:r>
    </w:p>
    <w:p w14:paraId="19F8541C" w14:textId="77777777" w:rsidR="006915CB" w:rsidRPr="00752AA9" w:rsidRDefault="006915CB" w:rsidP="00A71330">
      <w:pPr>
        <w:widowControl w:val="0"/>
        <w:numPr>
          <w:ilvl w:val="0"/>
          <w:numId w:val="16"/>
        </w:numPr>
        <w:shd w:val="clear" w:color="auto" w:fill="FFFFFF" w:themeFill="background1"/>
        <w:suppressAutoHyphens/>
        <w:spacing w:after="0" w:line="240" w:lineRule="auto"/>
        <w:ind w:left="425" w:hanging="425"/>
        <w:jc w:val="both"/>
        <w:rPr>
          <w:rFonts w:asciiTheme="minorHAnsi" w:hAnsiTheme="minorHAnsi" w:cs="Calibri"/>
          <w:color w:val="000000"/>
          <w:kern w:val="0"/>
          <w:sz w:val="22"/>
          <w:szCs w:val="22"/>
          <w:lang w:eastAsia="pl-PL"/>
          <w14:ligatures w14:val="none"/>
        </w:rPr>
      </w:pPr>
      <w:r w:rsidRPr="4F5B8F8D">
        <w:rPr>
          <w:rFonts w:asciiTheme="minorHAnsi" w:hAnsiTheme="minorHAnsi" w:cs="Calibri"/>
          <w:color w:val="000000"/>
          <w:kern w:val="0"/>
          <w:sz w:val="22"/>
          <w:szCs w:val="22"/>
          <w:lang w:eastAsia="pl-PL"/>
          <w14:ligatures w14:val="none"/>
        </w:rPr>
        <w:t xml:space="preserve">Przesłanie przez Wykonawcę faktur wystawionych w formie elektronicznej na inny adres niż  wskazany w  </w:t>
      </w:r>
      <w:r w:rsidRPr="4F5B8F8D">
        <w:rPr>
          <w:rFonts w:asciiTheme="minorHAnsi" w:hAnsiTheme="minorHAnsi" w:cs="Calibri"/>
          <w:b/>
          <w:bCs/>
          <w:color w:val="000000"/>
          <w:kern w:val="0"/>
          <w:sz w:val="22"/>
          <w:szCs w:val="22"/>
          <w:lang w:eastAsia="pl-PL"/>
          <w14:ligatures w14:val="none"/>
        </w:rPr>
        <w:t xml:space="preserve">ust. 3 </w:t>
      </w:r>
      <w:r w:rsidRPr="4F5B8F8D">
        <w:rPr>
          <w:rFonts w:asciiTheme="minorHAnsi" w:hAnsiTheme="minorHAnsi" w:cs="Calibri"/>
          <w:color w:val="000000"/>
          <w:kern w:val="0"/>
          <w:sz w:val="22"/>
          <w:szCs w:val="22"/>
          <w:lang w:eastAsia="pl-PL"/>
          <w14:ligatures w14:val="none"/>
        </w:rPr>
        <w:t>powyżej będzie traktowane jako niedostarczenie korespondencji  do  Zamawiającego.</w:t>
      </w:r>
    </w:p>
    <w:p w14:paraId="66BF6B98" w14:textId="77777777" w:rsidR="006915CB" w:rsidRPr="00752AA9" w:rsidRDefault="006915CB" w:rsidP="00A71330">
      <w:pPr>
        <w:widowControl w:val="0"/>
        <w:numPr>
          <w:ilvl w:val="0"/>
          <w:numId w:val="16"/>
        </w:numPr>
        <w:suppressAutoHyphens/>
        <w:spacing w:after="0" w:line="240" w:lineRule="auto"/>
        <w:ind w:left="425" w:hanging="425"/>
        <w:jc w:val="both"/>
        <w:rPr>
          <w:rFonts w:asciiTheme="minorHAnsi" w:eastAsia="Lucida Sans Unicode" w:hAnsiTheme="minorHAnsi" w:cs="Calibri"/>
          <w:kern w:val="0"/>
          <w:sz w:val="22"/>
          <w:szCs w:val="22"/>
          <w:lang w:eastAsia="ar-SA" w:bidi="pl-PL"/>
          <w14:ligatures w14:val="none"/>
        </w:rPr>
      </w:pPr>
      <w:r w:rsidRPr="00752AA9">
        <w:rPr>
          <w:rFonts w:asciiTheme="minorHAnsi" w:eastAsia="Lucida Sans Unicode" w:hAnsiTheme="minorHAnsi" w:cs="Calibri"/>
          <w:kern w:val="0"/>
          <w:sz w:val="22"/>
          <w:szCs w:val="22"/>
          <w:lang w:eastAsia="ar-SA" w:bidi="pl-PL"/>
          <w14:ligatures w14:val="none"/>
        </w:rPr>
        <w:t>Każda faktura będzie przesyłana w osobnej wiadomości e-mail, w temacie wiadomości dostawca zamieści numer przesyłanej faktury oraz informację lub dokumenty poświadczające wykonanie danego stosunku prawnego, z którego powstał obowiązek wystawienia.</w:t>
      </w:r>
    </w:p>
    <w:p w14:paraId="588F939D" w14:textId="77777777" w:rsidR="006915CB" w:rsidRPr="00752AA9" w:rsidRDefault="006915CB" w:rsidP="00A71330">
      <w:pPr>
        <w:widowControl w:val="0"/>
        <w:numPr>
          <w:ilvl w:val="0"/>
          <w:numId w:val="16"/>
        </w:numPr>
        <w:suppressAutoHyphens/>
        <w:spacing w:after="0" w:line="240" w:lineRule="auto"/>
        <w:ind w:left="425" w:hanging="425"/>
        <w:jc w:val="both"/>
        <w:rPr>
          <w:rFonts w:asciiTheme="minorHAnsi" w:eastAsia="Lucida Sans Unicode" w:hAnsiTheme="minorHAnsi" w:cs="Calibri"/>
          <w:kern w:val="0"/>
          <w:sz w:val="22"/>
          <w:szCs w:val="22"/>
          <w:lang w:eastAsia="ar-SA" w:bidi="pl-PL"/>
          <w14:ligatures w14:val="none"/>
        </w:rPr>
      </w:pPr>
      <w:r w:rsidRPr="00752AA9">
        <w:rPr>
          <w:rFonts w:asciiTheme="minorHAnsi" w:eastAsia="Lucida Sans Unicode" w:hAnsiTheme="minorHAnsi" w:cs="Calibri"/>
          <w:kern w:val="0"/>
          <w:sz w:val="22"/>
          <w:szCs w:val="22"/>
          <w:lang w:eastAsia="ar-SA" w:bidi="pl-PL"/>
          <w14:ligatures w14:val="none"/>
        </w:rPr>
        <w:t>W przypadku niedołączenia do faktury wymaganych umową dokumentów lub wystąpienia błędów w wystawionej fakturze, Zamawiający uprawniony jest do wstrzymania płatności faktury do czasu dostarczenia tych dokumentów lub poprawienia faktury. W takim przypadku Zamawiający nie pozostaje w opóźnieniu w zapłacie faktury.</w:t>
      </w:r>
    </w:p>
    <w:p w14:paraId="171ECF5F" w14:textId="77777777" w:rsidR="006915CB" w:rsidRPr="00752AA9" w:rsidRDefault="006915CB" w:rsidP="00A71330">
      <w:pPr>
        <w:widowControl w:val="0"/>
        <w:numPr>
          <w:ilvl w:val="0"/>
          <w:numId w:val="16"/>
        </w:numPr>
        <w:suppressAutoHyphens/>
        <w:spacing w:after="0" w:line="240" w:lineRule="auto"/>
        <w:ind w:left="425" w:hanging="425"/>
        <w:jc w:val="both"/>
        <w:rPr>
          <w:rFonts w:asciiTheme="minorHAnsi" w:eastAsia="Lucida Sans Unicode" w:hAnsiTheme="minorHAnsi" w:cs="Calibri"/>
          <w:kern w:val="0"/>
          <w:sz w:val="22"/>
          <w:szCs w:val="22"/>
          <w:lang w:eastAsia="ar-SA" w:bidi="pl-PL"/>
          <w14:ligatures w14:val="none"/>
        </w:rPr>
      </w:pPr>
      <w:r w:rsidRPr="4F5B8F8D">
        <w:rPr>
          <w:rFonts w:asciiTheme="minorHAnsi" w:eastAsia="Lucida Sans Unicode" w:hAnsiTheme="minorHAnsi" w:cs="Calibri"/>
          <w:kern w:val="0"/>
          <w:sz w:val="22"/>
          <w:szCs w:val="22"/>
          <w:lang w:eastAsia="ar-SA" w:bidi="pl-PL"/>
          <w14:ligatures w14:val="none"/>
        </w:rPr>
        <w:t xml:space="preserve">Przesłanie przez Wykonawcę faktur w formie elektronicznej na adres mailowy Zamawiającego wskazany w </w:t>
      </w:r>
      <w:r w:rsidRPr="4F5B8F8D">
        <w:rPr>
          <w:rFonts w:asciiTheme="minorHAnsi" w:eastAsia="Lucida Sans Unicode" w:hAnsiTheme="minorHAnsi" w:cs="Calibri"/>
          <w:b/>
          <w:bCs/>
          <w:kern w:val="0"/>
          <w:sz w:val="22"/>
          <w:szCs w:val="22"/>
          <w:lang w:eastAsia="ar-SA" w:bidi="pl-PL"/>
          <w14:ligatures w14:val="none"/>
        </w:rPr>
        <w:t xml:space="preserve">ust. 3 </w:t>
      </w:r>
      <w:r w:rsidRPr="4F5B8F8D">
        <w:rPr>
          <w:rFonts w:asciiTheme="minorHAnsi" w:eastAsia="Lucida Sans Unicode" w:hAnsiTheme="minorHAnsi" w:cs="Calibri"/>
          <w:kern w:val="0"/>
          <w:sz w:val="22"/>
          <w:szCs w:val="22"/>
          <w:lang w:eastAsia="ar-SA" w:bidi="pl-PL"/>
          <w14:ligatures w14:val="none"/>
        </w:rPr>
        <w:t>dokonane będzie przy zastosowaniu automatycznej opcji zwrotnego potwierdzenia odbioru.</w:t>
      </w:r>
      <w:r w:rsidRPr="4F5B8F8D">
        <w:rPr>
          <w:rFonts w:asciiTheme="minorHAnsi" w:eastAsia="Lucida Sans Unicode" w:hAnsiTheme="minorHAnsi" w:cs="Calibri"/>
          <w:b/>
          <w:bCs/>
          <w:kern w:val="0"/>
          <w:sz w:val="22"/>
          <w:szCs w:val="22"/>
          <w:lang w:eastAsia="ar-SA" w:bidi="pl-PL"/>
          <w14:ligatures w14:val="none"/>
        </w:rPr>
        <w:t xml:space="preserve"> </w:t>
      </w:r>
    </w:p>
    <w:p w14:paraId="1406211E" w14:textId="77777777" w:rsidR="006915CB" w:rsidRPr="00752AA9" w:rsidRDefault="006915CB" w:rsidP="00A71330">
      <w:pPr>
        <w:widowControl w:val="0"/>
        <w:numPr>
          <w:ilvl w:val="0"/>
          <w:numId w:val="16"/>
        </w:numPr>
        <w:suppressAutoHyphens/>
        <w:spacing w:after="0" w:line="240" w:lineRule="auto"/>
        <w:ind w:left="425" w:hanging="425"/>
        <w:jc w:val="both"/>
        <w:rPr>
          <w:rFonts w:asciiTheme="minorHAnsi" w:eastAsia="Lucida Sans Unicode" w:hAnsiTheme="minorHAnsi" w:cs="Calibri"/>
          <w:kern w:val="0"/>
          <w:sz w:val="22"/>
          <w:szCs w:val="22"/>
          <w:lang w:eastAsia="ar-SA" w:bidi="pl-PL"/>
          <w14:ligatures w14:val="none"/>
        </w:rPr>
      </w:pPr>
      <w:r w:rsidRPr="00752AA9">
        <w:rPr>
          <w:rFonts w:asciiTheme="minorHAnsi" w:eastAsia="Lucida Sans Unicode" w:hAnsiTheme="minorHAnsi" w:cs="Calibri"/>
          <w:kern w:val="0"/>
          <w:sz w:val="22"/>
          <w:szCs w:val="22"/>
          <w:lang w:eastAsia="ar-SA" w:bidi="pl-PL"/>
          <w14:ligatures w14:val="none"/>
        </w:rPr>
        <w:t xml:space="preserve">W przypadku faktur korygujących Strony postanawiają, iż fakturę korygującą uznaje </w:t>
      </w:r>
      <w:r w:rsidRPr="00752AA9">
        <w:rPr>
          <w:rFonts w:asciiTheme="minorHAnsi" w:eastAsia="Lucida Sans Unicode" w:hAnsiTheme="minorHAnsi" w:cs="Calibri"/>
          <w:kern w:val="0"/>
          <w:sz w:val="22"/>
          <w:szCs w:val="22"/>
          <w:lang w:eastAsia="ar-SA" w:bidi="pl-PL"/>
          <w14:ligatures w14:val="none"/>
        </w:rPr>
        <w:br/>
        <w:t xml:space="preserve">się za dostarczoną do Zamawiającego w dacie wskazanej na otrzymanej przez Wykonawcę automatycznie generowanej informacji zwrotnego potwierdzenia odbioru. W przypadku nieotrzymania potwierdzenia odbioru Wykonawca poinformuje o tym Zamawiającego </w:t>
      </w:r>
      <w:r w:rsidRPr="00752AA9">
        <w:rPr>
          <w:rFonts w:asciiTheme="minorHAnsi" w:eastAsia="Lucida Sans Unicode" w:hAnsiTheme="minorHAnsi" w:cs="Calibri"/>
          <w:kern w:val="0"/>
          <w:sz w:val="22"/>
          <w:szCs w:val="22"/>
          <w:lang w:eastAsia="ar-SA" w:bidi="pl-PL"/>
          <w14:ligatures w14:val="none"/>
        </w:rPr>
        <w:br/>
        <w:t>i podejmie niezbędne kroki w celu usunięcia istniejącej przeszkody w przesłaniu faktur w</w:t>
      </w:r>
      <w:r>
        <w:rPr>
          <w:rFonts w:asciiTheme="minorHAnsi" w:eastAsia="Lucida Sans Unicode" w:hAnsiTheme="minorHAnsi" w:cs="Calibri"/>
          <w:kern w:val="0"/>
          <w:sz w:val="22"/>
          <w:szCs w:val="22"/>
          <w:lang w:eastAsia="ar-SA" w:bidi="pl-PL"/>
          <w14:ligatures w14:val="none"/>
        </w:rPr>
        <w:t xml:space="preserve">  </w:t>
      </w:r>
      <w:r w:rsidRPr="00752AA9">
        <w:rPr>
          <w:rFonts w:asciiTheme="minorHAnsi" w:eastAsia="Lucida Sans Unicode" w:hAnsiTheme="minorHAnsi" w:cs="Calibri"/>
          <w:kern w:val="0"/>
          <w:sz w:val="22"/>
          <w:szCs w:val="22"/>
          <w:lang w:eastAsia="ar-SA" w:bidi="pl-PL"/>
          <w14:ligatures w14:val="none"/>
        </w:rPr>
        <w:t xml:space="preserve"> formie elektronicznej. W przypadku niemożności usunięcia powyższej przeszkody Wykonawca ma możliwość przesłania faktury w formie papierowej, z zachowaniem warunków określonych poniżej. </w:t>
      </w:r>
    </w:p>
    <w:p w14:paraId="4A3138D1" w14:textId="77777777" w:rsidR="006915CB" w:rsidRPr="00752AA9" w:rsidRDefault="006915CB" w:rsidP="00A71330">
      <w:pPr>
        <w:widowControl w:val="0"/>
        <w:numPr>
          <w:ilvl w:val="0"/>
          <w:numId w:val="16"/>
        </w:numPr>
        <w:shd w:val="clear" w:color="auto" w:fill="FFFFFF"/>
        <w:suppressAutoHyphens/>
        <w:spacing w:after="0" w:line="240" w:lineRule="auto"/>
        <w:ind w:left="425" w:hanging="425"/>
        <w:jc w:val="both"/>
        <w:rPr>
          <w:rFonts w:asciiTheme="minorHAnsi" w:hAnsiTheme="minorHAnsi" w:cs="Calibri"/>
          <w:color w:val="000000"/>
          <w:kern w:val="0"/>
          <w:sz w:val="22"/>
          <w:szCs w:val="22"/>
          <w:lang w:eastAsia="pl-PL"/>
          <w14:ligatures w14:val="none"/>
        </w:rPr>
      </w:pPr>
      <w:r w:rsidRPr="00752AA9">
        <w:rPr>
          <w:rFonts w:asciiTheme="minorHAnsi" w:hAnsiTheme="minorHAnsi" w:cs="Calibri"/>
          <w:color w:val="000000"/>
          <w:kern w:val="0"/>
          <w:sz w:val="22"/>
          <w:szCs w:val="22"/>
          <w:lang w:eastAsia="pl-PL"/>
          <w14:ligatures w14:val="none"/>
        </w:rPr>
        <w:t>W celu zapewnienia autentyczności pochodzenia i integralności faktur wystawionych w</w:t>
      </w:r>
      <w:r>
        <w:rPr>
          <w:rFonts w:asciiTheme="minorHAnsi" w:hAnsiTheme="minorHAnsi" w:cs="Calibri"/>
          <w:color w:val="000000"/>
          <w:kern w:val="0"/>
          <w:sz w:val="22"/>
          <w:szCs w:val="22"/>
          <w:lang w:eastAsia="pl-PL"/>
          <w14:ligatures w14:val="none"/>
        </w:rPr>
        <w:t> </w:t>
      </w:r>
      <w:r w:rsidRPr="00752AA9">
        <w:rPr>
          <w:rFonts w:asciiTheme="minorHAnsi" w:hAnsiTheme="minorHAnsi" w:cs="Calibri"/>
          <w:color w:val="000000"/>
          <w:kern w:val="0"/>
          <w:sz w:val="22"/>
          <w:szCs w:val="22"/>
          <w:lang w:eastAsia="pl-PL"/>
          <w14:ligatures w14:val="none"/>
        </w:rPr>
        <w:t xml:space="preserve"> formie elektronicznej, będą one przesyłane pocztą elektroniczną w postaci nieedytowalnego pliku PDF z następującego adresu mailowego Wykonawcy: </w:t>
      </w:r>
      <w:r>
        <w:rPr>
          <w:b/>
          <w:bCs/>
          <w:sz w:val="22"/>
          <w:szCs w:val="22"/>
        </w:rPr>
        <w:t>……………………………………</w:t>
      </w:r>
    </w:p>
    <w:p w14:paraId="5D5D7740" w14:textId="77777777" w:rsidR="006915CB" w:rsidRPr="00752AA9" w:rsidRDefault="006915CB" w:rsidP="00A71330">
      <w:pPr>
        <w:widowControl w:val="0"/>
        <w:numPr>
          <w:ilvl w:val="0"/>
          <w:numId w:val="16"/>
        </w:numPr>
        <w:shd w:val="clear" w:color="auto" w:fill="FFFFFF"/>
        <w:suppressAutoHyphens/>
        <w:spacing w:after="0" w:line="240" w:lineRule="auto"/>
        <w:ind w:left="425" w:hanging="425"/>
        <w:jc w:val="both"/>
        <w:rPr>
          <w:rFonts w:asciiTheme="minorHAnsi" w:hAnsiTheme="minorHAnsi" w:cs="Calibri"/>
          <w:color w:val="000000"/>
          <w:kern w:val="0"/>
          <w:sz w:val="22"/>
          <w:szCs w:val="22"/>
          <w:lang w:eastAsia="pl-PL"/>
          <w14:ligatures w14:val="none"/>
        </w:rPr>
      </w:pPr>
      <w:r w:rsidRPr="00752AA9">
        <w:rPr>
          <w:rFonts w:asciiTheme="minorHAnsi" w:hAnsiTheme="minorHAnsi" w:cs="Calibri"/>
          <w:color w:val="000000"/>
          <w:kern w:val="0"/>
          <w:sz w:val="22"/>
          <w:szCs w:val="22"/>
          <w:lang w:eastAsia="pl-PL"/>
          <w14:ligatures w14:val="none"/>
        </w:rPr>
        <w:t>Każda ze Stron zobowiązuje się do przechowywania faktur elektronicznych w sposób zapewniający możliwość potwierdzenia autentyczności pochodzenia, integralności treści i</w:t>
      </w:r>
      <w:r>
        <w:rPr>
          <w:rFonts w:asciiTheme="minorHAnsi" w:hAnsiTheme="minorHAnsi" w:cs="Calibri"/>
          <w:color w:val="000000"/>
          <w:kern w:val="0"/>
          <w:sz w:val="22"/>
          <w:szCs w:val="22"/>
          <w:lang w:eastAsia="pl-PL"/>
          <w14:ligatures w14:val="none"/>
        </w:rPr>
        <w:t> </w:t>
      </w:r>
      <w:r w:rsidRPr="00752AA9">
        <w:rPr>
          <w:rFonts w:asciiTheme="minorHAnsi" w:hAnsiTheme="minorHAnsi" w:cs="Calibri"/>
          <w:color w:val="000000"/>
          <w:kern w:val="0"/>
          <w:sz w:val="22"/>
          <w:szCs w:val="22"/>
          <w:lang w:eastAsia="pl-PL"/>
          <w14:ligatures w14:val="none"/>
        </w:rPr>
        <w:t xml:space="preserve"> czytelności faktur elektronicznych zgodnie z wymogami przewidzianymi przepisami ustawy o podatku od towarów i  usług.</w:t>
      </w:r>
    </w:p>
    <w:p w14:paraId="65B4BD78" w14:textId="77777777" w:rsidR="006915CB" w:rsidRPr="00752AA9" w:rsidRDefault="006915CB" w:rsidP="00A71330">
      <w:pPr>
        <w:widowControl w:val="0"/>
        <w:numPr>
          <w:ilvl w:val="0"/>
          <w:numId w:val="16"/>
        </w:numPr>
        <w:shd w:val="clear" w:color="auto" w:fill="FFFFFF"/>
        <w:suppressAutoHyphens/>
        <w:spacing w:after="0" w:line="240" w:lineRule="auto"/>
        <w:ind w:left="425" w:hanging="425"/>
        <w:jc w:val="both"/>
        <w:rPr>
          <w:rFonts w:asciiTheme="minorHAnsi" w:hAnsiTheme="minorHAnsi" w:cs="Calibri"/>
          <w:color w:val="000000"/>
          <w:kern w:val="0"/>
          <w:sz w:val="22"/>
          <w:szCs w:val="22"/>
          <w:lang w:eastAsia="pl-PL"/>
          <w14:ligatures w14:val="none"/>
        </w:rPr>
      </w:pPr>
      <w:r w:rsidRPr="00752AA9">
        <w:rPr>
          <w:rFonts w:asciiTheme="minorHAnsi" w:hAnsiTheme="minorHAnsi" w:cs="Calibri"/>
          <w:color w:val="000000"/>
          <w:kern w:val="0"/>
          <w:sz w:val="22"/>
          <w:szCs w:val="22"/>
          <w:lang w:eastAsia="pl-PL"/>
          <w14:ligatures w14:val="none"/>
        </w:rPr>
        <w:t>Do transakcji udokumentowanych fakturą elektroniczną, nie będą wystawiane faktury w</w:t>
      </w:r>
      <w:r>
        <w:rPr>
          <w:rFonts w:asciiTheme="minorHAnsi" w:hAnsiTheme="minorHAnsi" w:cs="Calibri"/>
          <w:color w:val="000000"/>
          <w:kern w:val="0"/>
          <w:sz w:val="22"/>
          <w:szCs w:val="22"/>
          <w:lang w:eastAsia="pl-PL"/>
          <w14:ligatures w14:val="none"/>
        </w:rPr>
        <w:t> </w:t>
      </w:r>
      <w:r w:rsidRPr="00752AA9">
        <w:rPr>
          <w:rFonts w:asciiTheme="minorHAnsi" w:hAnsiTheme="minorHAnsi" w:cs="Calibri"/>
          <w:color w:val="000000"/>
          <w:kern w:val="0"/>
          <w:sz w:val="22"/>
          <w:szCs w:val="22"/>
          <w:lang w:eastAsia="pl-PL"/>
          <w14:ligatures w14:val="none"/>
        </w:rPr>
        <w:t xml:space="preserve"> innej formie. Faktury elektroniczne nie będą przesyłane dodatkowo w formie papierowej.</w:t>
      </w:r>
    </w:p>
    <w:p w14:paraId="61D5A206" w14:textId="77777777" w:rsidR="006915CB" w:rsidRPr="00752AA9" w:rsidRDefault="006915CB" w:rsidP="00A71330">
      <w:pPr>
        <w:widowControl w:val="0"/>
        <w:numPr>
          <w:ilvl w:val="0"/>
          <w:numId w:val="16"/>
        </w:numPr>
        <w:shd w:val="clear" w:color="auto" w:fill="FFFFFF" w:themeFill="background1"/>
        <w:suppressAutoHyphens/>
        <w:spacing w:after="0" w:line="240" w:lineRule="auto"/>
        <w:ind w:left="425" w:hanging="425"/>
        <w:jc w:val="both"/>
        <w:rPr>
          <w:rFonts w:asciiTheme="minorHAnsi" w:hAnsiTheme="minorHAnsi" w:cs="Calibri"/>
          <w:color w:val="000000"/>
          <w:kern w:val="0"/>
          <w:sz w:val="22"/>
          <w:szCs w:val="22"/>
          <w:lang w:eastAsia="pl-PL"/>
          <w14:ligatures w14:val="none"/>
        </w:rPr>
      </w:pPr>
      <w:r w:rsidRPr="4F5B8F8D">
        <w:rPr>
          <w:rFonts w:asciiTheme="minorHAnsi" w:hAnsiTheme="minorHAnsi" w:cs="Calibri"/>
          <w:color w:val="000000"/>
          <w:kern w:val="0"/>
          <w:sz w:val="22"/>
          <w:szCs w:val="22"/>
          <w:lang w:eastAsia="pl-PL"/>
          <w14:ligatures w14:val="none"/>
        </w:rPr>
        <w:t xml:space="preserve">Za datę otrzymania faktury elektronicznej przez Zamawiającego, uważa się datę wpływu tej  faktury na skrzynkę poczty elektronicznej Zamawiającego, o której mowa w </w:t>
      </w:r>
      <w:r w:rsidRPr="4F5B8F8D">
        <w:rPr>
          <w:rFonts w:asciiTheme="minorHAnsi" w:hAnsiTheme="minorHAnsi" w:cs="Calibri"/>
          <w:b/>
          <w:bCs/>
          <w:color w:val="000000"/>
          <w:kern w:val="0"/>
          <w:sz w:val="22"/>
          <w:szCs w:val="22"/>
          <w:lang w:eastAsia="pl-PL"/>
          <w14:ligatures w14:val="none"/>
        </w:rPr>
        <w:t>ust. 3</w:t>
      </w:r>
      <w:r w:rsidRPr="4F5B8F8D">
        <w:rPr>
          <w:rFonts w:asciiTheme="minorHAnsi" w:hAnsiTheme="minorHAnsi" w:cs="Calibri"/>
          <w:color w:val="000000"/>
          <w:kern w:val="0"/>
          <w:sz w:val="22"/>
          <w:szCs w:val="22"/>
          <w:lang w:eastAsia="pl-PL"/>
          <w14:ligatures w14:val="none"/>
        </w:rPr>
        <w:t>.</w:t>
      </w:r>
    </w:p>
    <w:p w14:paraId="5BB59C91" w14:textId="77777777" w:rsidR="006915CB" w:rsidRPr="00752AA9" w:rsidRDefault="006915CB" w:rsidP="00A71330">
      <w:pPr>
        <w:widowControl w:val="0"/>
        <w:numPr>
          <w:ilvl w:val="0"/>
          <w:numId w:val="16"/>
        </w:numPr>
        <w:shd w:val="clear" w:color="auto" w:fill="FFFFFF"/>
        <w:suppressAutoHyphens/>
        <w:spacing w:after="0" w:line="240" w:lineRule="auto"/>
        <w:ind w:left="425" w:hanging="425"/>
        <w:jc w:val="both"/>
        <w:rPr>
          <w:rFonts w:asciiTheme="minorHAnsi" w:hAnsiTheme="minorHAnsi" w:cs="Calibri"/>
          <w:color w:val="000000"/>
          <w:kern w:val="0"/>
          <w:sz w:val="22"/>
          <w:szCs w:val="22"/>
          <w:lang w:eastAsia="pl-PL"/>
          <w14:ligatures w14:val="none"/>
        </w:rPr>
      </w:pPr>
      <w:r w:rsidRPr="00752AA9">
        <w:rPr>
          <w:rFonts w:asciiTheme="minorHAnsi" w:hAnsiTheme="minorHAnsi" w:cs="Calibri"/>
          <w:color w:val="000000"/>
          <w:kern w:val="0"/>
          <w:sz w:val="22"/>
          <w:szCs w:val="22"/>
          <w:lang w:eastAsia="pl-PL"/>
          <w14:ligatures w14:val="none"/>
        </w:rPr>
        <w:t xml:space="preserve">W razie cofnięcia przez Zamawiającego zezwolenia na przesyłanie faktur elektronicznych wystawianych przez Wykonawcę w ramach Umowy, Wykonawca zaprzestaje przesyłania faktur elektronicznych drogą elektroniczną w terminie 7 (siedem) dni roboczych od dnia następującego po dniu, w którym otrzymał zawiadomienie od Zamawiającego o cofnięciu </w:t>
      </w:r>
      <w:r w:rsidRPr="00752AA9">
        <w:rPr>
          <w:rFonts w:asciiTheme="minorHAnsi" w:hAnsiTheme="minorHAnsi" w:cs="Calibri"/>
          <w:color w:val="000000"/>
          <w:kern w:val="0"/>
          <w:sz w:val="22"/>
          <w:szCs w:val="22"/>
          <w:lang w:eastAsia="pl-PL"/>
          <w14:ligatures w14:val="none"/>
        </w:rPr>
        <w:lastRenderedPageBreak/>
        <w:t xml:space="preserve">zezwolenia. </w:t>
      </w:r>
    </w:p>
    <w:p w14:paraId="61443F17" w14:textId="77777777" w:rsidR="006915CB" w:rsidRDefault="006915CB" w:rsidP="00A71330">
      <w:pPr>
        <w:widowControl w:val="0"/>
        <w:numPr>
          <w:ilvl w:val="0"/>
          <w:numId w:val="16"/>
        </w:numPr>
        <w:shd w:val="clear" w:color="auto" w:fill="FFFFFF"/>
        <w:suppressAutoHyphens/>
        <w:spacing w:after="0" w:line="240" w:lineRule="auto"/>
        <w:ind w:left="425" w:hanging="425"/>
        <w:jc w:val="both"/>
        <w:rPr>
          <w:rFonts w:asciiTheme="minorHAnsi" w:hAnsiTheme="minorHAnsi" w:cs="Calibri"/>
          <w:color w:val="000000"/>
          <w:kern w:val="0"/>
          <w:sz w:val="22"/>
          <w:szCs w:val="22"/>
          <w:lang w:eastAsia="pl-PL"/>
          <w14:ligatures w14:val="none"/>
        </w:rPr>
      </w:pPr>
      <w:r w:rsidRPr="00752AA9">
        <w:rPr>
          <w:rFonts w:asciiTheme="minorHAnsi" w:hAnsiTheme="minorHAnsi" w:cs="Calibri"/>
          <w:color w:val="000000"/>
          <w:kern w:val="0"/>
          <w:sz w:val="22"/>
          <w:szCs w:val="22"/>
          <w:lang w:eastAsia="pl-PL"/>
          <w14:ligatures w14:val="none"/>
        </w:rPr>
        <w:t>Cofnięcie zezwolenia, o którym mowa w</w:t>
      </w:r>
      <w:r>
        <w:rPr>
          <w:rFonts w:asciiTheme="minorHAnsi" w:hAnsiTheme="minorHAnsi" w:cs="Calibri"/>
          <w:color w:val="000000"/>
          <w:kern w:val="0"/>
          <w:sz w:val="22"/>
          <w:szCs w:val="22"/>
          <w:lang w:eastAsia="pl-PL"/>
          <w14:ligatures w14:val="none"/>
        </w:rPr>
        <w:t>yżej</w:t>
      </w:r>
      <w:r w:rsidRPr="00752AA9">
        <w:rPr>
          <w:rFonts w:asciiTheme="minorHAnsi" w:hAnsiTheme="minorHAnsi" w:cs="Calibri"/>
          <w:color w:val="000000"/>
          <w:kern w:val="0"/>
          <w:sz w:val="22"/>
          <w:szCs w:val="22"/>
          <w:lang w:eastAsia="pl-PL"/>
          <w14:ligatures w14:val="none"/>
        </w:rPr>
        <w:t xml:space="preserve"> wymaga formy pisemnej.</w:t>
      </w:r>
    </w:p>
    <w:p w14:paraId="12353C16" w14:textId="77777777" w:rsidR="006915CB" w:rsidRPr="00752AA9" w:rsidRDefault="006915CB" w:rsidP="00A71330">
      <w:pPr>
        <w:widowControl w:val="0"/>
        <w:numPr>
          <w:ilvl w:val="0"/>
          <w:numId w:val="16"/>
        </w:numPr>
        <w:shd w:val="clear" w:color="auto" w:fill="FFFFFF"/>
        <w:suppressAutoHyphens/>
        <w:spacing w:after="0" w:line="240" w:lineRule="auto"/>
        <w:ind w:left="425" w:hanging="425"/>
        <w:jc w:val="both"/>
        <w:rPr>
          <w:rFonts w:asciiTheme="minorHAnsi" w:hAnsiTheme="minorHAnsi" w:cs="Calibri"/>
          <w:color w:val="000000"/>
          <w:kern w:val="0"/>
          <w:sz w:val="22"/>
          <w:szCs w:val="22"/>
          <w:lang w:eastAsia="pl-PL"/>
          <w14:ligatures w14:val="none"/>
        </w:rPr>
      </w:pPr>
      <w:r>
        <w:rPr>
          <w:rFonts w:asciiTheme="minorHAnsi" w:hAnsiTheme="minorHAnsi" w:cs="Calibri"/>
          <w:color w:val="000000"/>
          <w:kern w:val="0"/>
          <w:sz w:val="22"/>
          <w:szCs w:val="22"/>
          <w:lang w:eastAsia="pl-PL"/>
          <w14:ligatures w14:val="none"/>
        </w:rPr>
        <w:t xml:space="preserve">Cofnięcie zezwolenia, o którym mowa wyżej dotyczy również wystawiania i przesyłania drogą elektroniczną faktur korygujących, zaliczkowych i duplikatów faktur oraz not księgowych </w:t>
      </w:r>
    </w:p>
    <w:p w14:paraId="1F4ECC98" w14:textId="77777777" w:rsidR="006915CB" w:rsidRPr="00752AA9" w:rsidRDefault="006915CB" w:rsidP="00A71330">
      <w:pPr>
        <w:widowControl w:val="0"/>
        <w:numPr>
          <w:ilvl w:val="0"/>
          <w:numId w:val="16"/>
        </w:numPr>
        <w:shd w:val="clear" w:color="auto" w:fill="FFFFFF"/>
        <w:suppressAutoHyphens/>
        <w:spacing w:after="0" w:line="240" w:lineRule="auto"/>
        <w:ind w:left="425" w:hanging="425"/>
        <w:jc w:val="both"/>
        <w:rPr>
          <w:rFonts w:asciiTheme="minorHAnsi" w:hAnsiTheme="minorHAnsi" w:cs="Calibri"/>
          <w:color w:val="000000"/>
          <w:kern w:val="0"/>
          <w:sz w:val="22"/>
          <w:szCs w:val="22"/>
          <w:lang w:eastAsia="pl-PL"/>
          <w14:ligatures w14:val="none"/>
        </w:rPr>
      </w:pPr>
      <w:r w:rsidRPr="00752AA9">
        <w:rPr>
          <w:rFonts w:asciiTheme="minorHAnsi" w:hAnsiTheme="minorHAnsi" w:cs="Calibri"/>
          <w:color w:val="000000"/>
          <w:kern w:val="0"/>
          <w:sz w:val="22"/>
          <w:szCs w:val="22"/>
          <w:lang w:eastAsia="pl-PL"/>
          <w14:ligatures w14:val="none"/>
        </w:rPr>
        <w:t xml:space="preserve">Zezwolenie, o którym mowa w </w:t>
      </w:r>
      <w:r w:rsidRPr="00752AA9">
        <w:rPr>
          <w:rFonts w:asciiTheme="minorHAnsi" w:hAnsiTheme="minorHAnsi" w:cs="Calibri"/>
          <w:b/>
          <w:bCs/>
          <w:color w:val="000000"/>
          <w:kern w:val="0"/>
          <w:sz w:val="22"/>
          <w:szCs w:val="22"/>
          <w:lang w:eastAsia="pl-PL"/>
          <w14:ligatures w14:val="none"/>
        </w:rPr>
        <w:t>ust. 1</w:t>
      </w:r>
      <w:r w:rsidRPr="00752AA9">
        <w:rPr>
          <w:rFonts w:asciiTheme="minorHAnsi" w:hAnsiTheme="minorHAnsi" w:cs="Calibri"/>
          <w:color w:val="000000"/>
          <w:kern w:val="0"/>
          <w:sz w:val="22"/>
          <w:szCs w:val="22"/>
          <w:lang w:eastAsia="pl-PL"/>
          <w14:ligatures w14:val="none"/>
        </w:rPr>
        <w:t xml:space="preserve"> dotyczy również wystawiania i przesyłania drogą elektroniczną faktur korygujących, zaliczkowych i duplikatów faktur oraz  not księgowych.</w:t>
      </w:r>
    </w:p>
    <w:p w14:paraId="2D0BAA54" w14:textId="77777777" w:rsidR="006915CB" w:rsidRPr="007B3AF8" w:rsidRDefault="006915CB" w:rsidP="00A71330">
      <w:pPr>
        <w:pStyle w:val="Akapitzlist"/>
        <w:numPr>
          <w:ilvl w:val="0"/>
          <w:numId w:val="16"/>
        </w:numPr>
        <w:spacing w:after="0" w:line="240" w:lineRule="auto"/>
        <w:ind w:left="425" w:hanging="425"/>
        <w:contextualSpacing w:val="0"/>
        <w:jc w:val="both"/>
        <w:rPr>
          <w:rFonts w:asciiTheme="minorHAnsi" w:hAnsiTheme="minorHAnsi" w:cs="Calibri"/>
          <w:color w:val="000000"/>
          <w:sz w:val="22"/>
          <w:szCs w:val="22"/>
          <w:lang w:eastAsia="pl-PL"/>
        </w:rPr>
      </w:pPr>
      <w:r w:rsidRPr="00752AA9">
        <w:rPr>
          <w:rFonts w:asciiTheme="minorHAnsi" w:hAnsiTheme="minorHAnsi" w:cs="Calibri"/>
          <w:color w:val="000000"/>
          <w:sz w:val="22"/>
          <w:szCs w:val="22"/>
          <w:lang w:eastAsia="pl-PL"/>
        </w:rPr>
        <w:t xml:space="preserve"> Zamawiający informuje o możliwości wysyłania faktur elektronicznych </w:t>
      </w:r>
      <w:r w:rsidRPr="00752AA9">
        <w:rPr>
          <w:rFonts w:asciiTheme="minorHAnsi" w:hAnsiTheme="minorHAnsi" w:cs="Calibri"/>
          <w:color w:val="000000"/>
          <w:sz w:val="22"/>
          <w:szCs w:val="22"/>
          <w:lang w:eastAsia="pl-PL"/>
        </w:rPr>
        <w:br/>
        <w:t xml:space="preserve">za pośrednictwem systemu teleinformatycznego, zwanego dalej „platformą”, o której mowa  w  art.  1 ust. 1) ustawy z dnia 9 listopada 2018 r. o elektronicznym fakturowaniu w zamówieniach publicznych, koncesjach na roboty budowlane lub usługi </w:t>
      </w:r>
      <w:r w:rsidRPr="00752AA9">
        <w:rPr>
          <w:rFonts w:asciiTheme="minorHAnsi" w:hAnsiTheme="minorHAnsi" w:cs="Calibri"/>
          <w:color w:val="000000"/>
          <w:sz w:val="22"/>
          <w:szCs w:val="22"/>
          <w:lang w:eastAsia="pl-PL"/>
        </w:rPr>
        <w:br/>
        <w:t xml:space="preserve">oraz partnerstwie publiczno-prywatnym (zwana dalej „ustawą o elektronicznym </w:t>
      </w:r>
      <w:r>
        <w:rPr>
          <w:rFonts w:asciiTheme="minorHAnsi" w:hAnsiTheme="minorHAnsi" w:cs="Calibri"/>
          <w:color w:val="000000"/>
          <w:sz w:val="22"/>
          <w:szCs w:val="22"/>
          <w:lang w:eastAsia="pl-PL"/>
        </w:rPr>
        <w:t xml:space="preserve">  </w:t>
      </w:r>
      <w:r w:rsidRPr="00752AA9">
        <w:rPr>
          <w:rFonts w:asciiTheme="minorHAnsi" w:hAnsiTheme="minorHAnsi" w:cs="Calibri"/>
          <w:color w:val="000000"/>
          <w:sz w:val="22"/>
          <w:szCs w:val="22"/>
          <w:lang w:eastAsia="pl-PL"/>
        </w:rPr>
        <w:t>fakturowaniu”)</w:t>
      </w:r>
      <w:r>
        <w:rPr>
          <w:rFonts w:asciiTheme="minorHAnsi" w:hAnsiTheme="minorHAnsi" w:cs="Calibri"/>
          <w:color w:val="000000"/>
          <w:sz w:val="22"/>
          <w:szCs w:val="22"/>
          <w:lang w:eastAsia="pl-PL"/>
        </w:rPr>
        <w:t xml:space="preserve"> </w:t>
      </w:r>
      <w:r w:rsidRPr="007B3AF8">
        <w:rPr>
          <w:rFonts w:asciiTheme="minorHAnsi" w:hAnsiTheme="minorHAnsi" w:cs="Calibri"/>
          <w:color w:val="000000"/>
          <w:sz w:val="22"/>
          <w:szCs w:val="22"/>
          <w:lang w:eastAsia="pl-PL"/>
        </w:rPr>
        <w:t>PEFexpert Platforma Elektronicznego Fakturowania (dalej w skrócie „PEFexpert”) jest dostępna</w:t>
      </w:r>
      <w:r>
        <w:rPr>
          <w:rFonts w:asciiTheme="minorHAnsi" w:hAnsiTheme="minorHAnsi" w:cs="Calibri"/>
          <w:color w:val="000000"/>
          <w:sz w:val="22"/>
          <w:szCs w:val="22"/>
          <w:lang w:eastAsia="pl-PL"/>
        </w:rPr>
        <w:t xml:space="preserve"> </w:t>
      </w:r>
      <w:r w:rsidRPr="007B3AF8">
        <w:rPr>
          <w:rFonts w:asciiTheme="minorHAnsi" w:hAnsiTheme="minorHAnsi" w:cs="Calibri"/>
          <w:color w:val="000000"/>
          <w:sz w:val="22"/>
          <w:szCs w:val="22"/>
          <w:lang w:eastAsia="pl-PL"/>
        </w:rPr>
        <w:t xml:space="preserve">jest pod adresem </w:t>
      </w:r>
      <w:hyperlink r:id="rId8" w:history="1">
        <w:r w:rsidRPr="00B939B9">
          <w:rPr>
            <w:rStyle w:val="Hipercze"/>
            <w:rFonts w:asciiTheme="minorHAnsi" w:hAnsiTheme="minorHAnsi" w:cs="Calibri"/>
            <w:sz w:val="22"/>
            <w:szCs w:val="22"/>
            <w:lang w:eastAsia="pl-PL"/>
          </w:rPr>
          <w:t>https://brokerpefexpert.efaktura.gov.pl</w:t>
        </w:r>
      </w:hyperlink>
      <w:r>
        <w:rPr>
          <w:rFonts w:asciiTheme="minorHAnsi" w:hAnsiTheme="minorHAnsi" w:cs="Calibri"/>
          <w:color w:val="000000"/>
          <w:sz w:val="22"/>
          <w:szCs w:val="22"/>
          <w:lang w:eastAsia="pl-PL"/>
        </w:rPr>
        <w:t xml:space="preserve"> </w:t>
      </w:r>
    </w:p>
    <w:p w14:paraId="33921A74" w14:textId="77777777" w:rsidR="006915CB" w:rsidRPr="00155ED3" w:rsidRDefault="006915CB" w:rsidP="00A71330">
      <w:pPr>
        <w:pStyle w:val="Akapitzlist"/>
        <w:numPr>
          <w:ilvl w:val="0"/>
          <w:numId w:val="16"/>
        </w:numPr>
        <w:spacing w:after="0" w:line="240" w:lineRule="auto"/>
        <w:ind w:left="425" w:hanging="425"/>
        <w:contextualSpacing w:val="0"/>
        <w:jc w:val="both"/>
        <w:rPr>
          <w:rFonts w:asciiTheme="minorHAnsi" w:hAnsiTheme="minorHAnsi"/>
          <w:sz w:val="22"/>
          <w:szCs w:val="22"/>
        </w:rPr>
      </w:pPr>
      <w:r w:rsidRPr="00155ED3">
        <w:rPr>
          <w:rFonts w:asciiTheme="minorHAnsi" w:hAnsiTheme="minorHAnsi"/>
          <w:sz w:val="22"/>
          <w:szCs w:val="22"/>
        </w:rPr>
        <w:t xml:space="preserve">Jeżeli Wykonawca będzie korzystał z </w:t>
      </w:r>
      <w:bookmarkStart w:id="9" w:name="_Hlk198803860"/>
      <w:r w:rsidRPr="00155ED3">
        <w:rPr>
          <w:rFonts w:asciiTheme="minorHAnsi" w:hAnsiTheme="minorHAnsi"/>
          <w:sz w:val="22"/>
          <w:szCs w:val="22"/>
        </w:rPr>
        <w:t xml:space="preserve">PEFexpert, </w:t>
      </w:r>
      <w:bookmarkEnd w:id="9"/>
      <w:r w:rsidRPr="00155ED3">
        <w:rPr>
          <w:rFonts w:asciiTheme="minorHAnsi" w:hAnsiTheme="minorHAnsi"/>
          <w:sz w:val="22"/>
          <w:szCs w:val="22"/>
        </w:rPr>
        <w:t>zobowiązany będzie do podania Zamawiającemu informacji o swojej rejestracji na PEFexpert w celu wysyłania Zamawiającemu ustrukturyzowanych faktur elektronicznych.</w:t>
      </w:r>
    </w:p>
    <w:p w14:paraId="070DA7FD" w14:textId="77777777" w:rsidR="006915CB" w:rsidRDefault="006915CB" w:rsidP="00A71330">
      <w:pPr>
        <w:pStyle w:val="Akapitzlist"/>
        <w:numPr>
          <w:ilvl w:val="0"/>
          <w:numId w:val="16"/>
        </w:numPr>
        <w:spacing w:after="0" w:line="240" w:lineRule="auto"/>
        <w:ind w:left="425" w:hanging="425"/>
        <w:contextualSpacing w:val="0"/>
        <w:jc w:val="both"/>
        <w:rPr>
          <w:rFonts w:asciiTheme="minorHAnsi" w:hAnsiTheme="minorHAnsi"/>
          <w:sz w:val="22"/>
          <w:szCs w:val="22"/>
        </w:rPr>
      </w:pPr>
      <w:r w:rsidRPr="00155ED3">
        <w:rPr>
          <w:rFonts w:asciiTheme="minorHAnsi" w:hAnsiTheme="minorHAnsi"/>
          <w:sz w:val="22"/>
          <w:szCs w:val="22"/>
        </w:rPr>
        <w:t>Jeżeli Wykonawca nie będzie korzystał z PEFexpert, uprawniony jest również do przesyłania Zamawiającemu wystawionych przez siebie faktur elektronicznych zgodnie z</w:t>
      </w:r>
      <w:r>
        <w:rPr>
          <w:rFonts w:asciiTheme="minorHAnsi" w:hAnsiTheme="minorHAnsi"/>
          <w:sz w:val="22"/>
          <w:szCs w:val="22"/>
        </w:rPr>
        <w:t> </w:t>
      </w:r>
      <w:r w:rsidRPr="00155ED3">
        <w:rPr>
          <w:rFonts w:asciiTheme="minorHAnsi" w:hAnsiTheme="minorHAnsi"/>
          <w:sz w:val="22"/>
          <w:szCs w:val="22"/>
        </w:rPr>
        <w:t xml:space="preserve"> postanowieniami  niniejszego paragrafu.</w:t>
      </w:r>
    </w:p>
    <w:p w14:paraId="31F25234" w14:textId="77777777" w:rsidR="006915CB" w:rsidRPr="00875FDA" w:rsidRDefault="006915CB" w:rsidP="00A71330">
      <w:pPr>
        <w:widowControl w:val="0"/>
        <w:numPr>
          <w:ilvl w:val="0"/>
          <w:numId w:val="16"/>
        </w:numPr>
        <w:suppressAutoHyphens/>
        <w:spacing w:after="0"/>
        <w:jc w:val="both"/>
        <w:rPr>
          <w:rFonts w:eastAsia="Arial" w:cs="Calibri"/>
          <w:sz w:val="22"/>
          <w:szCs w:val="22"/>
        </w:rPr>
      </w:pPr>
      <w:r w:rsidRPr="00875FDA">
        <w:rPr>
          <w:rFonts w:eastAsia="Arial" w:cs="Calibri"/>
          <w:sz w:val="22"/>
          <w:szCs w:val="22"/>
        </w:rPr>
        <w:t xml:space="preserve">Wszystkie płatności wynikające z niniejszej umowy będą dokonywane zgodnie z obowiązującą ustawą o podatku od towarów i usług. </w:t>
      </w:r>
    </w:p>
    <w:p w14:paraId="38485EB2" w14:textId="77777777" w:rsidR="006915CB" w:rsidRPr="00155ED3" w:rsidRDefault="006915CB" w:rsidP="00A71330">
      <w:pPr>
        <w:pStyle w:val="Akapitzlist"/>
        <w:numPr>
          <w:ilvl w:val="0"/>
          <w:numId w:val="16"/>
        </w:numPr>
        <w:spacing w:after="0" w:line="240" w:lineRule="auto"/>
        <w:ind w:left="425" w:hanging="425"/>
        <w:jc w:val="both"/>
        <w:rPr>
          <w:rFonts w:asciiTheme="minorHAnsi" w:hAnsiTheme="minorHAnsi"/>
          <w:sz w:val="22"/>
          <w:szCs w:val="22"/>
        </w:rPr>
      </w:pPr>
      <w:r w:rsidRPr="4F5B8F8D">
        <w:rPr>
          <w:rFonts w:asciiTheme="minorHAnsi" w:hAnsiTheme="minorHAnsi"/>
          <w:sz w:val="22"/>
          <w:szCs w:val="22"/>
        </w:rPr>
        <w:t>Zmiana adresu poczty elektronicznej o których mowa w ust. 3 i 9 wymaga podpisania aneksu do Umowy.</w:t>
      </w:r>
    </w:p>
    <w:p w14:paraId="4B65A948" w14:textId="0ED42BB2" w:rsidR="006915CB" w:rsidRDefault="006915CB" w:rsidP="00A71330">
      <w:pPr>
        <w:pStyle w:val="Akapitzlist"/>
        <w:numPr>
          <w:ilvl w:val="0"/>
          <w:numId w:val="16"/>
        </w:numPr>
        <w:spacing w:after="0" w:line="240" w:lineRule="auto"/>
        <w:ind w:left="425" w:hanging="425"/>
        <w:contextualSpacing w:val="0"/>
        <w:jc w:val="both"/>
        <w:rPr>
          <w:rFonts w:asciiTheme="minorHAnsi" w:hAnsiTheme="minorHAnsi"/>
          <w:sz w:val="22"/>
          <w:szCs w:val="22"/>
        </w:rPr>
      </w:pPr>
      <w:r w:rsidRPr="00155ED3">
        <w:rPr>
          <w:rFonts w:asciiTheme="minorHAnsi" w:hAnsiTheme="minorHAnsi"/>
          <w:sz w:val="22"/>
          <w:szCs w:val="22"/>
        </w:rPr>
        <w:t xml:space="preserve">Postanowienia ust. 1 do </w:t>
      </w:r>
      <w:r>
        <w:rPr>
          <w:rFonts w:asciiTheme="minorHAnsi" w:hAnsiTheme="minorHAnsi"/>
          <w:sz w:val="22"/>
          <w:szCs w:val="22"/>
        </w:rPr>
        <w:t>20</w:t>
      </w:r>
      <w:r w:rsidRPr="00155ED3">
        <w:rPr>
          <w:rFonts w:asciiTheme="minorHAnsi" w:hAnsiTheme="minorHAnsi"/>
          <w:sz w:val="22"/>
          <w:szCs w:val="22"/>
        </w:rPr>
        <w:t xml:space="preserve"> powyżej nie wykluczają możliwości wystawienia i przesłania przez Wykonawcę faktur w formie papierowej pod warunkiem powiadomienia o tym fakcie Zamawiającego na adres mailowy, o którym mowa w ust. </w:t>
      </w:r>
      <w:r w:rsidR="00F4006A">
        <w:rPr>
          <w:rFonts w:asciiTheme="minorHAnsi" w:hAnsiTheme="minorHAnsi"/>
          <w:sz w:val="22"/>
          <w:szCs w:val="22"/>
        </w:rPr>
        <w:t>3</w:t>
      </w:r>
      <w:r w:rsidRPr="00155ED3">
        <w:rPr>
          <w:rFonts w:asciiTheme="minorHAnsi" w:hAnsiTheme="minorHAnsi"/>
          <w:sz w:val="22"/>
          <w:szCs w:val="22"/>
        </w:rPr>
        <w:t xml:space="preserve"> najpóźniej w kolejnym dniu roboczym od dnia dokonania wysyłki faktury papierowej przez Wykonawcę. Zamawiający informuje, iż działając na podstawie art. 4 ust. 4 ustawy z dnia 9 listopada 2018 r. o</w:t>
      </w:r>
      <w:r>
        <w:rPr>
          <w:rFonts w:asciiTheme="minorHAnsi" w:hAnsiTheme="minorHAnsi"/>
          <w:sz w:val="22"/>
          <w:szCs w:val="22"/>
        </w:rPr>
        <w:t> </w:t>
      </w:r>
      <w:r w:rsidRPr="00155ED3">
        <w:rPr>
          <w:rFonts w:asciiTheme="minorHAnsi" w:hAnsiTheme="minorHAnsi"/>
          <w:sz w:val="22"/>
          <w:szCs w:val="22"/>
        </w:rPr>
        <w:t xml:space="preserve">elektronicznym fakturowaniu w zamówieniach publicznych, koncesjach na roboty budowlane lub usługi oraz partnerstwie publiczno-prywatnym </w:t>
      </w:r>
      <w:r w:rsidRPr="002E3680">
        <w:rPr>
          <w:rFonts w:asciiTheme="minorHAnsi" w:hAnsiTheme="minorHAnsi"/>
          <w:sz w:val="22"/>
          <w:szCs w:val="22"/>
          <w:u w:val="single"/>
        </w:rPr>
        <w:t>nie wyraża zgody</w:t>
      </w:r>
      <w:r w:rsidRPr="00155ED3">
        <w:rPr>
          <w:rFonts w:asciiTheme="minorHAnsi" w:hAnsiTheme="minorHAnsi"/>
          <w:sz w:val="22"/>
          <w:szCs w:val="22"/>
        </w:rPr>
        <w:t xml:space="preserve"> na</w:t>
      </w:r>
      <w:r>
        <w:rPr>
          <w:rFonts w:asciiTheme="minorHAnsi" w:hAnsiTheme="minorHAnsi"/>
          <w:sz w:val="22"/>
          <w:szCs w:val="22"/>
        </w:rPr>
        <w:t> </w:t>
      </w:r>
      <w:r w:rsidRPr="00155ED3">
        <w:rPr>
          <w:rFonts w:asciiTheme="minorHAnsi" w:hAnsiTheme="minorHAnsi"/>
          <w:sz w:val="22"/>
          <w:szCs w:val="22"/>
        </w:rPr>
        <w:t xml:space="preserve"> odbieranie lub przesyłanie innych ustrukturyzowanych dokumentów elektronicznych za</w:t>
      </w:r>
      <w:r>
        <w:rPr>
          <w:rFonts w:asciiTheme="minorHAnsi" w:hAnsiTheme="minorHAnsi"/>
          <w:sz w:val="22"/>
          <w:szCs w:val="22"/>
        </w:rPr>
        <w:t> </w:t>
      </w:r>
      <w:r w:rsidRPr="00155ED3">
        <w:rPr>
          <w:rFonts w:asciiTheme="minorHAnsi" w:hAnsiTheme="minorHAnsi"/>
          <w:sz w:val="22"/>
          <w:szCs w:val="22"/>
        </w:rPr>
        <w:t xml:space="preserve"> pośrednictwem systemu teleinformatycznego, zwanego „platformą” (</w:t>
      </w:r>
      <w:r w:rsidRPr="00762383">
        <w:rPr>
          <w:rFonts w:asciiTheme="minorHAnsi" w:hAnsiTheme="minorHAnsi"/>
          <w:sz w:val="22"/>
          <w:szCs w:val="22"/>
        </w:rPr>
        <w:t>PEFexpert,</w:t>
      </w:r>
      <w:r w:rsidRPr="00155ED3">
        <w:rPr>
          <w:rFonts w:asciiTheme="minorHAnsi" w:hAnsiTheme="minorHAnsi"/>
          <w:sz w:val="22"/>
          <w:szCs w:val="22"/>
        </w:rPr>
        <w:t>), o których mowa w Rozporządzeniu Ministra Przedsiębiorczości i Technologii z dnia 25 kwietnia 2019 r. w sprawie listy innych ustrukturyzowanych dokumentów elektronicznych, które mogą być przesyłane za pośrednictwem platformy elektronicznego fakturowania służącej do</w:t>
      </w:r>
      <w:r>
        <w:rPr>
          <w:rFonts w:asciiTheme="minorHAnsi" w:hAnsiTheme="minorHAnsi"/>
          <w:sz w:val="22"/>
          <w:szCs w:val="22"/>
        </w:rPr>
        <w:t> </w:t>
      </w:r>
      <w:r w:rsidRPr="00155ED3">
        <w:rPr>
          <w:rFonts w:asciiTheme="minorHAnsi" w:hAnsiTheme="minorHAnsi"/>
          <w:sz w:val="22"/>
          <w:szCs w:val="22"/>
        </w:rPr>
        <w:t xml:space="preserve"> przesyłania ustrukturyzowanych faktur elektronicznych oraz innych ustrukturyzowanych dokumentów elektronicznych.</w:t>
      </w:r>
      <w:bookmarkEnd w:id="8"/>
    </w:p>
    <w:p w14:paraId="161C0819" w14:textId="77777777" w:rsidR="006915CB" w:rsidRPr="009D641F" w:rsidRDefault="006915CB" w:rsidP="00A71330">
      <w:pPr>
        <w:pStyle w:val="Akapitzlist"/>
        <w:numPr>
          <w:ilvl w:val="0"/>
          <w:numId w:val="16"/>
        </w:numPr>
        <w:spacing w:after="0" w:line="240" w:lineRule="auto"/>
        <w:jc w:val="both"/>
        <w:rPr>
          <w:rFonts w:asciiTheme="minorHAnsi" w:hAnsiTheme="minorHAnsi"/>
          <w:sz w:val="22"/>
          <w:szCs w:val="22"/>
        </w:rPr>
      </w:pPr>
      <w:r w:rsidRPr="009D641F">
        <w:rPr>
          <w:rFonts w:asciiTheme="minorHAnsi" w:hAnsiTheme="minorHAnsi"/>
          <w:sz w:val="22"/>
          <w:szCs w:val="22"/>
        </w:rPr>
        <w:t xml:space="preserve">Strony zgodnie oświadczają, że Wykonawca będzie wystawiał faktury za realizację niniejszej Umowy w formie faktury ustrukturyzowanej za pośrednictwem Krajowego Systemu e-Faktur, zwanego dalej „KSeF”, zgodnie z przepisami ustawy z dnia 11 marca 2004 r. o podatku od towarów i usług, zwanej dalej „ustawą o VAT” oraz przepisami wykonawczymi. Faktury przesłane i odebrane za pośrednictwem KSeF będą stanowić podstawę do rozliczeń pomiędzy Stronami. </w:t>
      </w:r>
    </w:p>
    <w:p w14:paraId="4C6F71DC" w14:textId="77777777" w:rsidR="006915CB" w:rsidRPr="009D641F" w:rsidRDefault="006915CB" w:rsidP="00A71330">
      <w:pPr>
        <w:pStyle w:val="Akapitzlist"/>
        <w:numPr>
          <w:ilvl w:val="0"/>
          <w:numId w:val="16"/>
        </w:numPr>
        <w:spacing w:after="0" w:line="240" w:lineRule="auto"/>
        <w:jc w:val="both"/>
        <w:rPr>
          <w:rFonts w:asciiTheme="minorHAnsi" w:hAnsiTheme="minorHAnsi"/>
          <w:sz w:val="22"/>
          <w:szCs w:val="22"/>
        </w:rPr>
      </w:pPr>
      <w:r w:rsidRPr="009D641F">
        <w:rPr>
          <w:rFonts w:asciiTheme="minorHAnsi" w:hAnsiTheme="minorHAnsi"/>
          <w:sz w:val="22"/>
          <w:szCs w:val="22"/>
        </w:rPr>
        <w:t>Wykonawca zobowiązuje się do wystawiania faktur ustrukturyzowanych za pośrednictwem KSEF z poprawnymi danymi Zamawiającego, w tym poprawnym numerem NIP, zgodnie z obowiązującą strukturą logiczną e-Faktury:</w:t>
      </w:r>
    </w:p>
    <w:p w14:paraId="6A6FE966" w14:textId="77777777" w:rsidR="006915CB" w:rsidRPr="00810D7E" w:rsidRDefault="006915CB" w:rsidP="006915CB">
      <w:pPr>
        <w:ind w:left="-851" w:right="-567" w:hanging="283"/>
        <w:rPr>
          <w:rFonts w:ascii="Times New Roman" w:eastAsia="Times New Roman" w:hAnsi="Times New Roman"/>
          <w:b/>
          <w:bCs/>
          <w:color w:val="000000"/>
          <w:sz w:val="22"/>
          <w:szCs w:val="22"/>
          <w:lang w:eastAsia="pl-PL"/>
        </w:rPr>
      </w:pPr>
      <w:r>
        <w:rPr>
          <w:rFonts w:asciiTheme="minorHAnsi" w:hAnsiTheme="minorHAnsi"/>
          <w:sz w:val="22"/>
          <w:szCs w:val="22"/>
        </w:rPr>
        <w:t xml:space="preserve">                         </w:t>
      </w:r>
      <w:r w:rsidRPr="00810D7E">
        <w:rPr>
          <w:rFonts w:ascii="Times New Roman" w:eastAsia="Times New Roman" w:hAnsi="Times New Roman"/>
          <w:b/>
          <w:bCs/>
          <w:color w:val="000000"/>
          <w:sz w:val="22"/>
          <w:szCs w:val="22"/>
          <w:lang w:eastAsia="pl-PL"/>
        </w:rPr>
        <w:t>Nabywca (Podmiot2 w strukturze logicznej e-Faktury):</w:t>
      </w:r>
    </w:p>
    <w:p w14:paraId="6259DE25" w14:textId="77777777" w:rsidR="006915CB" w:rsidRPr="00810D7E" w:rsidRDefault="006915CB" w:rsidP="006915CB">
      <w:pPr>
        <w:spacing w:after="5" w:line="249" w:lineRule="auto"/>
        <w:ind w:left="-851" w:right="-567"/>
        <w:rPr>
          <w:rFonts w:ascii="Times New Roman" w:eastAsia="Times New Roman" w:hAnsi="Times New Roman"/>
          <w:b/>
          <w:bCs/>
          <w:color w:val="000000"/>
          <w:sz w:val="22"/>
          <w:szCs w:val="22"/>
          <w:lang w:eastAsia="pl-PL"/>
        </w:rPr>
      </w:pPr>
      <w:r>
        <w:rPr>
          <w:rFonts w:ascii="Times New Roman" w:eastAsia="Times New Roman" w:hAnsi="Times New Roman"/>
          <w:b/>
          <w:bCs/>
          <w:color w:val="000000"/>
          <w:sz w:val="22"/>
          <w:szCs w:val="22"/>
          <w:lang w:eastAsia="pl-PL"/>
        </w:rPr>
        <w:t xml:space="preserve">               </w:t>
      </w:r>
      <w:r w:rsidRPr="00810D7E">
        <w:rPr>
          <w:rFonts w:ascii="Times New Roman" w:eastAsia="Times New Roman" w:hAnsi="Times New Roman"/>
          <w:b/>
          <w:bCs/>
          <w:color w:val="000000"/>
          <w:sz w:val="22"/>
          <w:szCs w:val="22"/>
          <w:lang w:eastAsia="pl-PL"/>
        </w:rPr>
        <w:t>Państwowe Gospodarstwo Wodne Wody Polskie</w:t>
      </w:r>
    </w:p>
    <w:p w14:paraId="2CAC2774" w14:textId="77777777" w:rsidR="006915CB" w:rsidRPr="00810D7E" w:rsidRDefault="006915CB" w:rsidP="006915CB">
      <w:pPr>
        <w:spacing w:after="5" w:line="249" w:lineRule="auto"/>
        <w:ind w:left="-851" w:right="-567"/>
        <w:rPr>
          <w:rFonts w:ascii="Times New Roman" w:eastAsia="Times New Roman" w:hAnsi="Times New Roman"/>
          <w:b/>
          <w:bCs/>
          <w:color w:val="000000"/>
          <w:sz w:val="22"/>
          <w:szCs w:val="22"/>
          <w:lang w:eastAsia="pl-PL"/>
        </w:rPr>
      </w:pPr>
      <w:r>
        <w:rPr>
          <w:rFonts w:ascii="Times New Roman" w:eastAsia="Times New Roman" w:hAnsi="Times New Roman"/>
          <w:b/>
          <w:bCs/>
          <w:color w:val="000000"/>
          <w:sz w:val="22"/>
          <w:szCs w:val="22"/>
          <w:lang w:eastAsia="pl-PL"/>
        </w:rPr>
        <w:t xml:space="preserve">               </w:t>
      </w:r>
      <w:r w:rsidRPr="00810D7E">
        <w:rPr>
          <w:rFonts w:ascii="Times New Roman" w:eastAsia="Times New Roman" w:hAnsi="Times New Roman"/>
          <w:b/>
          <w:bCs/>
          <w:color w:val="000000"/>
          <w:sz w:val="22"/>
          <w:szCs w:val="22"/>
          <w:lang w:eastAsia="pl-PL"/>
        </w:rPr>
        <w:t>Numer NIP: 5272825616</w:t>
      </w:r>
    </w:p>
    <w:p w14:paraId="63726A33" w14:textId="77777777" w:rsidR="006915CB" w:rsidRPr="00810D7E" w:rsidRDefault="006915CB" w:rsidP="006915CB">
      <w:pPr>
        <w:spacing w:after="5" w:line="249" w:lineRule="auto"/>
        <w:ind w:left="-851" w:right="-567"/>
        <w:rPr>
          <w:rFonts w:ascii="Times New Roman" w:eastAsia="Times New Roman" w:hAnsi="Times New Roman"/>
          <w:b/>
          <w:bCs/>
          <w:color w:val="000000"/>
          <w:sz w:val="22"/>
          <w:szCs w:val="22"/>
          <w:lang w:eastAsia="pl-PL"/>
        </w:rPr>
      </w:pPr>
      <w:r>
        <w:rPr>
          <w:rFonts w:ascii="Times New Roman" w:eastAsia="Times New Roman" w:hAnsi="Times New Roman"/>
          <w:b/>
          <w:bCs/>
          <w:color w:val="000000"/>
          <w:sz w:val="22"/>
          <w:szCs w:val="22"/>
          <w:lang w:eastAsia="pl-PL"/>
        </w:rPr>
        <w:t xml:space="preserve">               </w:t>
      </w:r>
      <w:r w:rsidRPr="00810D7E">
        <w:rPr>
          <w:rFonts w:ascii="Times New Roman" w:eastAsia="Times New Roman" w:hAnsi="Times New Roman"/>
          <w:b/>
          <w:bCs/>
          <w:color w:val="000000"/>
          <w:sz w:val="22"/>
          <w:szCs w:val="22"/>
          <w:lang w:eastAsia="pl-PL"/>
        </w:rPr>
        <w:t>ul. Chałubińskiego 8</w:t>
      </w:r>
    </w:p>
    <w:p w14:paraId="3761174C" w14:textId="77777777" w:rsidR="006915CB" w:rsidRPr="00810D7E" w:rsidRDefault="006915CB" w:rsidP="006915CB">
      <w:pPr>
        <w:spacing w:after="5" w:line="249" w:lineRule="auto"/>
        <w:ind w:left="-851" w:right="-567"/>
        <w:rPr>
          <w:rFonts w:ascii="Times New Roman" w:eastAsia="Times New Roman" w:hAnsi="Times New Roman"/>
          <w:b/>
          <w:bCs/>
          <w:color w:val="000000"/>
          <w:sz w:val="22"/>
          <w:szCs w:val="22"/>
          <w:lang w:eastAsia="pl-PL"/>
        </w:rPr>
      </w:pPr>
      <w:r>
        <w:rPr>
          <w:rFonts w:ascii="Times New Roman" w:eastAsia="Times New Roman" w:hAnsi="Times New Roman"/>
          <w:b/>
          <w:bCs/>
          <w:color w:val="000000"/>
          <w:sz w:val="22"/>
          <w:szCs w:val="22"/>
          <w:lang w:eastAsia="pl-PL"/>
        </w:rPr>
        <w:t xml:space="preserve">               </w:t>
      </w:r>
      <w:r w:rsidRPr="00810D7E">
        <w:rPr>
          <w:rFonts w:ascii="Times New Roman" w:eastAsia="Times New Roman" w:hAnsi="Times New Roman"/>
          <w:b/>
          <w:bCs/>
          <w:color w:val="000000"/>
          <w:sz w:val="22"/>
          <w:szCs w:val="22"/>
          <w:lang w:eastAsia="pl-PL"/>
        </w:rPr>
        <w:t>00-613 Warszawa</w:t>
      </w:r>
    </w:p>
    <w:p w14:paraId="22C78040" w14:textId="77777777" w:rsidR="006915CB" w:rsidRDefault="006915CB" w:rsidP="006915CB">
      <w:pPr>
        <w:spacing w:after="5" w:line="249" w:lineRule="auto"/>
        <w:ind w:left="-851" w:right="-567"/>
        <w:rPr>
          <w:rFonts w:ascii="Times New Roman" w:eastAsia="Times New Roman" w:hAnsi="Times New Roman"/>
          <w:b/>
          <w:bCs/>
          <w:color w:val="000000"/>
          <w:sz w:val="22"/>
          <w:szCs w:val="22"/>
          <w:lang w:eastAsia="pl-PL"/>
        </w:rPr>
      </w:pPr>
      <w:r>
        <w:rPr>
          <w:rFonts w:ascii="Times New Roman" w:eastAsia="Times New Roman" w:hAnsi="Times New Roman"/>
          <w:b/>
          <w:bCs/>
          <w:color w:val="000000"/>
          <w:sz w:val="22"/>
          <w:szCs w:val="22"/>
          <w:lang w:eastAsia="pl-PL"/>
        </w:rPr>
        <w:lastRenderedPageBreak/>
        <w:t xml:space="preserve">               </w:t>
      </w:r>
      <w:r w:rsidRPr="00810D7E">
        <w:rPr>
          <w:rFonts w:ascii="Times New Roman" w:eastAsia="Times New Roman" w:hAnsi="Times New Roman"/>
          <w:b/>
          <w:bCs/>
          <w:color w:val="000000"/>
          <w:sz w:val="22"/>
          <w:szCs w:val="22"/>
          <w:lang w:eastAsia="pl-PL"/>
        </w:rPr>
        <w:t>Ponadto w elemencie:</w:t>
      </w:r>
    </w:p>
    <w:p w14:paraId="5A8FCF38" w14:textId="77777777" w:rsidR="006915CB" w:rsidRDefault="006915CB" w:rsidP="006915CB">
      <w:pPr>
        <w:spacing w:after="0" w:line="240" w:lineRule="auto"/>
        <w:rPr>
          <w:rFonts w:ascii="Times New Roman" w:eastAsia="Times New Roman" w:hAnsi="Times New Roman"/>
          <w:b/>
          <w:bCs/>
          <w:color w:val="000000"/>
          <w:sz w:val="22"/>
          <w:szCs w:val="22"/>
          <w:lang w:eastAsia="pl-PL"/>
        </w:rPr>
      </w:pPr>
    </w:p>
    <w:p w14:paraId="5A0D8B7B" w14:textId="77777777" w:rsidR="006915CB" w:rsidRDefault="006915CB" w:rsidP="006915CB">
      <w:pPr>
        <w:spacing w:after="0" w:line="240" w:lineRule="auto"/>
        <w:rPr>
          <w:rFonts w:ascii="Times New Roman" w:eastAsia="Times New Roman" w:hAnsi="Times New Roman"/>
          <w:b/>
          <w:bCs/>
          <w:color w:val="000000"/>
          <w:sz w:val="22"/>
          <w:szCs w:val="22"/>
          <w:lang w:eastAsia="pl-PL"/>
        </w:rPr>
      </w:pPr>
      <w:r w:rsidRPr="00BF1C91">
        <w:rPr>
          <w:rFonts w:ascii="Times New Roman" w:eastAsia="Times New Roman" w:hAnsi="Times New Roman"/>
          <w:b/>
          <w:bCs/>
          <w:color w:val="000000"/>
          <w:sz w:val="22"/>
          <w:szCs w:val="22"/>
          <w:lang w:eastAsia="pl-PL"/>
        </w:rPr>
        <w:t>Podmiot3 wskazać Podmiot Inny1/Rola-Odbiorca, zaznaczyć Brak identyfikatora i wskazać</w:t>
      </w:r>
      <w:r>
        <w:rPr>
          <w:rFonts w:ascii="Times New Roman" w:eastAsia="Times New Roman" w:hAnsi="Times New Roman"/>
          <w:b/>
          <w:bCs/>
          <w:color w:val="000000"/>
          <w:sz w:val="22"/>
          <w:szCs w:val="22"/>
          <w:lang w:eastAsia="pl-PL"/>
        </w:rPr>
        <w:t xml:space="preserve">    </w:t>
      </w:r>
      <w:r w:rsidRPr="00BF1C91">
        <w:rPr>
          <w:rFonts w:ascii="Times New Roman" w:eastAsia="Times New Roman" w:hAnsi="Times New Roman"/>
          <w:b/>
          <w:bCs/>
          <w:color w:val="000000"/>
          <w:sz w:val="22"/>
          <w:szCs w:val="22"/>
          <w:lang w:eastAsia="pl-PL"/>
        </w:rPr>
        <w:t>nazwę odbiorcy:</w:t>
      </w:r>
    </w:p>
    <w:p w14:paraId="54ACDC5A" w14:textId="77777777" w:rsidR="006915CB" w:rsidRDefault="006915CB" w:rsidP="006915CB">
      <w:pPr>
        <w:spacing w:after="0" w:line="240" w:lineRule="auto"/>
        <w:rPr>
          <w:rFonts w:ascii="Times New Roman" w:eastAsia="Times New Roman" w:hAnsi="Times New Roman"/>
          <w:b/>
          <w:bCs/>
          <w:color w:val="000000"/>
          <w:sz w:val="22"/>
          <w:szCs w:val="22"/>
          <w:lang w:eastAsia="pl-PL"/>
        </w:rPr>
      </w:pPr>
    </w:p>
    <w:p w14:paraId="068E4D67" w14:textId="77777777" w:rsidR="006915CB" w:rsidRPr="00810D7E" w:rsidRDefault="006915CB" w:rsidP="006915CB">
      <w:pPr>
        <w:spacing w:after="0" w:line="240" w:lineRule="auto"/>
        <w:rPr>
          <w:rFonts w:ascii="Times New Roman" w:eastAsia="Times New Roman" w:hAnsi="Times New Roman"/>
          <w:b/>
          <w:bCs/>
          <w:color w:val="000000"/>
          <w:sz w:val="22"/>
          <w:szCs w:val="22"/>
          <w:lang w:eastAsia="pl-PL"/>
        </w:rPr>
      </w:pPr>
      <w:r>
        <w:rPr>
          <w:rFonts w:ascii="Times New Roman" w:eastAsia="Times New Roman" w:hAnsi="Times New Roman"/>
          <w:b/>
          <w:bCs/>
          <w:color w:val="000000"/>
          <w:sz w:val="22"/>
          <w:szCs w:val="22"/>
          <w:lang w:eastAsia="pl-PL"/>
        </w:rPr>
        <w:t xml:space="preserve">ZZ Sandomierz  </w:t>
      </w:r>
    </w:p>
    <w:p w14:paraId="1C3C20B1" w14:textId="77777777" w:rsidR="006915CB" w:rsidRPr="009D641F" w:rsidRDefault="006915CB" w:rsidP="00A71330">
      <w:pPr>
        <w:pStyle w:val="Akapitzlist"/>
        <w:numPr>
          <w:ilvl w:val="0"/>
          <w:numId w:val="16"/>
        </w:numPr>
        <w:spacing w:after="0" w:line="240" w:lineRule="auto"/>
        <w:jc w:val="both"/>
        <w:rPr>
          <w:rFonts w:asciiTheme="minorHAnsi" w:hAnsiTheme="minorHAnsi"/>
          <w:sz w:val="22"/>
          <w:szCs w:val="22"/>
        </w:rPr>
      </w:pPr>
      <w:r w:rsidRPr="009D641F">
        <w:rPr>
          <w:rFonts w:asciiTheme="minorHAnsi" w:hAnsiTheme="minorHAnsi"/>
          <w:sz w:val="22"/>
          <w:szCs w:val="22"/>
        </w:rPr>
        <w:t>Faktura w polu Fa/Warunki Transakcji/Umowa w strukturze logicznej e-Faktury powinna zawierać datę zawarcia umowy i numer umowy, tj. mieć uzupełnione pola Data Umowy i Nr Umowy.</w:t>
      </w:r>
    </w:p>
    <w:p w14:paraId="49BEE996" w14:textId="77777777" w:rsidR="006915CB" w:rsidRPr="009D641F" w:rsidRDefault="006915CB" w:rsidP="00A71330">
      <w:pPr>
        <w:pStyle w:val="Akapitzlist"/>
        <w:numPr>
          <w:ilvl w:val="0"/>
          <w:numId w:val="16"/>
        </w:numPr>
        <w:spacing w:after="0" w:line="240" w:lineRule="auto"/>
        <w:jc w:val="both"/>
        <w:rPr>
          <w:rFonts w:asciiTheme="minorHAnsi" w:hAnsiTheme="minorHAnsi"/>
          <w:sz w:val="22"/>
          <w:szCs w:val="22"/>
        </w:rPr>
      </w:pPr>
      <w:r w:rsidRPr="009D641F">
        <w:rPr>
          <w:rFonts w:asciiTheme="minorHAnsi" w:hAnsiTheme="minorHAnsi"/>
          <w:sz w:val="22"/>
          <w:szCs w:val="22"/>
        </w:rPr>
        <w:t>Dla faktur wystawionych w formie ustrukturyzowanej za pośrednictwem KSeF za datę otrzymania faktury uznaje się dzień przydzielenia jej numeru identyfikacyjnego w systemie KSeF, zgodnie z przepisami ustawy o VAT.</w:t>
      </w:r>
    </w:p>
    <w:p w14:paraId="3C13FDAD" w14:textId="77777777" w:rsidR="006915CB" w:rsidRPr="009D641F" w:rsidRDefault="006915CB" w:rsidP="00A71330">
      <w:pPr>
        <w:pStyle w:val="Akapitzlist"/>
        <w:numPr>
          <w:ilvl w:val="0"/>
          <w:numId w:val="16"/>
        </w:numPr>
        <w:spacing w:after="0" w:line="240" w:lineRule="auto"/>
        <w:jc w:val="both"/>
        <w:rPr>
          <w:rFonts w:asciiTheme="minorHAnsi" w:hAnsiTheme="minorHAnsi"/>
          <w:sz w:val="22"/>
          <w:szCs w:val="22"/>
        </w:rPr>
      </w:pPr>
      <w:r w:rsidRPr="009D641F">
        <w:rPr>
          <w:rFonts w:asciiTheme="minorHAnsi" w:hAnsiTheme="minorHAnsi"/>
          <w:sz w:val="22"/>
          <w:szCs w:val="22"/>
        </w:rPr>
        <w:t>W przypadku konieczności wystawienia faktury korygującej z przyczyn leżących po stronie Wykonawcy, bieg terminu płatności rozpoczyna się od nowa, od dnia otrzymania przez Zamawiającego skorygowanej faktury VAT ustrukturyzowanej, tj. dzień przydzielenia jej numeru identyfikującego w systemie KSeF.</w:t>
      </w:r>
    </w:p>
    <w:p w14:paraId="65F7BC0C" w14:textId="77777777" w:rsidR="006915CB" w:rsidRPr="009D641F" w:rsidRDefault="006915CB" w:rsidP="00A71330">
      <w:pPr>
        <w:pStyle w:val="Akapitzlist"/>
        <w:numPr>
          <w:ilvl w:val="0"/>
          <w:numId w:val="16"/>
        </w:numPr>
        <w:spacing w:after="0" w:line="240" w:lineRule="auto"/>
        <w:jc w:val="both"/>
        <w:rPr>
          <w:rFonts w:asciiTheme="minorHAnsi" w:hAnsiTheme="minorHAnsi"/>
          <w:sz w:val="22"/>
          <w:szCs w:val="22"/>
        </w:rPr>
      </w:pPr>
      <w:r w:rsidRPr="009D641F">
        <w:rPr>
          <w:rFonts w:asciiTheme="minorHAnsi" w:hAnsiTheme="minorHAnsi"/>
          <w:sz w:val="22"/>
          <w:szCs w:val="22"/>
        </w:rPr>
        <w:t>W przypadku wystawienia przez Wykonawcę faktury w trybie offline, o którym mowa w art. 106 nda ustawy o VAT, Wykonawca zobowiązuje się do jej przesłania do KSeF niezwłocznie, nie później niż w kolejnym dniu roboczym po dniu jej wystawienia.</w:t>
      </w:r>
    </w:p>
    <w:p w14:paraId="6BF60F45" w14:textId="77777777" w:rsidR="006915CB" w:rsidRPr="009D641F" w:rsidRDefault="006915CB" w:rsidP="00A71330">
      <w:pPr>
        <w:pStyle w:val="Akapitzlist"/>
        <w:numPr>
          <w:ilvl w:val="0"/>
          <w:numId w:val="16"/>
        </w:numPr>
        <w:spacing w:after="0" w:line="240" w:lineRule="auto"/>
        <w:jc w:val="both"/>
        <w:rPr>
          <w:rFonts w:asciiTheme="minorHAnsi" w:hAnsiTheme="minorHAnsi"/>
          <w:sz w:val="22"/>
          <w:szCs w:val="22"/>
        </w:rPr>
      </w:pPr>
      <w:r w:rsidRPr="009D641F">
        <w:rPr>
          <w:rFonts w:asciiTheme="minorHAnsi" w:hAnsiTheme="minorHAnsi"/>
          <w:sz w:val="22"/>
          <w:szCs w:val="22"/>
        </w:rPr>
        <w:t>W przypadku wystawienia przez Wykonawcę faktury w trybie offline-niedostępność KSeF, o którym mowa w art. 106nh ustawy o VAT, Wykonawca zobowiązuje się do jej przesłania do KSeF niezwłocznie, nie później niż w kolejnym dniu roboczym po dniu zakończenia niedostępności systemu.</w:t>
      </w:r>
    </w:p>
    <w:p w14:paraId="59B4AE05" w14:textId="77777777" w:rsidR="006915CB" w:rsidRPr="009D641F" w:rsidRDefault="006915CB" w:rsidP="00A71330">
      <w:pPr>
        <w:pStyle w:val="Akapitzlist"/>
        <w:numPr>
          <w:ilvl w:val="0"/>
          <w:numId w:val="16"/>
        </w:numPr>
        <w:spacing w:after="0" w:line="240" w:lineRule="auto"/>
        <w:jc w:val="both"/>
        <w:rPr>
          <w:rFonts w:asciiTheme="minorHAnsi" w:hAnsiTheme="minorHAnsi"/>
          <w:sz w:val="22"/>
          <w:szCs w:val="22"/>
        </w:rPr>
      </w:pPr>
      <w:r w:rsidRPr="009D641F">
        <w:rPr>
          <w:rFonts w:asciiTheme="minorHAnsi" w:hAnsiTheme="minorHAnsi"/>
          <w:sz w:val="22"/>
          <w:szCs w:val="22"/>
        </w:rPr>
        <w:t>W przypadku braku możliwości wystawienia faktury w KSeF z przyczyn leżących po stronie systemu -tryb awaryjny, o którym mowa w art. 106nf ustawy o VAT, Wykonawca jest zobowiązany do wystawienia faktury w postaci elektronicznej zgodnie ze wzorem faktury ustrukturyzowanej oraz do jej przesłania do KSeF w terminie 7 dni roboczych od dnia zakończenia awarii KSeF.</w:t>
      </w:r>
    </w:p>
    <w:p w14:paraId="0384DBA6" w14:textId="77777777" w:rsidR="006915CB" w:rsidRPr="009D641F" w:rsidRDefault="006915CB" w:rsidP="00A71330">
      <w:pPr>
        <w:pStyle w:val="Akapitzlist"/>
        <w:numPr>
          <w:ilvl w:val="0"/>
          <w:numId w:val="16"/>
        </w:numPr>
        <w:spacing w:after="0" w:line="240" w:lineRule="auto"/>
        <w:jc w:val="both"/>
        <w:rPr>
          <w:rFonts w:asciiTheme="minorHAnsi" w:hAnsiTheme="minorHAnsi"/>
          <w:sz w:val="22"/>
          <w:szCs w:val="22"/>
        </w:rPr>
      </w:pPr>
      <w:r w:rsidRPr="009D641F">
        <w:rPr>
          <w:rFonts w:asciiTheme="minorHAnsi" w:hAnsiTheme="minorHAnsi"/>
          <w:sz w:val="22"/>
          <w:szCs w:val="22"/>
        </w:rPr>
        <w:t>Fakturę elektroniczną, o której mowa powyżej, należy przesłać na adres e-mail: faktura_krakow@wody.gov.pl. Faktura powinna zostać opatrzona kodami weryfikującymi (kodami QR) umożliwiającymi dostęp do faktury (kod QR z napisem „OFFLINE”) oraz weryfikację tożsamości wystawcy (kod QR z napisem „CERTYFIKAT”), zgodnie z przepisami wykonawczymi do ustawy o VAT. Za datę doręczenia faktury uznaje się datę wpływu faktury z kodem QR na adres e-mail: faktura_krakow@wody.gov.pl.</w:t>
      </w:r>
    </w:p>
    <w:p w14:paraId="1AEB1D03" w14:textId="77777777" w:rsidR="006915CB" w:rsidRPr="009D641F" w:rsidRDefault="006915CB" w:rsidP="00A71330">
      <w:pPr>
        <w:pStyle w:val="Akapitzlist"/>
        <w:numPr>
          <w:ilvl w:val="0"/>
          <w:numId w:val="16"/>
        </w:numPr>
        <w:spacing w:after="0" w:line="240" w:lineRule="auto"/>
        <w:jc w:val="both"/>
        <w:rPr>
          <w:rFonts w:asciiTheme="minorHAnsi" w:hAnsiTheme="minorHAnsi"/>
          <w:sz w:val="22"/>
          <w:szCs w:val="22"/>
        </w:rPr>
      </w:pPr>
      <w:r w:rsidRPr="009D641F">
        <w:rPr>
          <w:rFonts w:asciiTheme="minorHAnsi" w:hAnsiTheme="minorHAnsi"/>
          <w:sz w:val="22"/>
          <w:szCs w:val="22"/>
        </w:rPr>
        <w:t>W przypadku wystawienia przez Wykonawcę faktury w trybie awarii całkowitej, o której mowa w art. 106ng ustawy o VAT, Wykonawca zobowiązuje się do wystawienia faktury elektronicznej oraz jej przesłania na adres e-mail:faktura_krakow@wody.gov.pl.</w:t>
      </w:r>
    </w:p>
    <w:p w14:paraId="48C4CE49" w14:textId="77777777" w:rsidR="006915CB" w:rsidRPr="009D641F" w:rsidRDefault="006915CB" w:rsidP="00A71330">
      <w:pPr>
        <w:pStyle w:val="Akapitzlist"/>
        <w:numPr>
          <w:ilvl w:val="0"/>
          <w:numId w:val="16"/>
        </w:numPr>
        <w:spacing w:after="0" w:line="240" w:lineRule="auto"/>
        <w:jc w:val="both"/>
        <w:rPr>
          <w:rFonts w:asciiTheme="minorHAnsi" w:hAnsiTheme="minorHAnsi"/>
          <w:sz w:val="22"/>
          <w:szCs w:val="22"/>
        </w:rPr>
      </w:pPr>
      <w:r w:rsidRPr="009D641F">
        <w:rPr>
          <w:rFonts w:asciiTheme="minorHAnsi" w:hAnsiTheme="minorHAnsi"/>
          <w:sz w:val="22"/>
          <w:szCs w:val="22"/>
        </w:rPr>
        <w:t>W przypadku niedochowania terminu przesłania faktury offline do KSeF, skutki takiego opóźnienia obciążają Wykonawcę.</w:t>
      </w:r>
    </w:p>
    <w:p w14:paraId="412AAA53" w14:textId="77777777" w:rsidR="006915CB" w:rsidRPr="009D641F" w:rsidRDefault="006915CB" w:rsidP="00A71330">
      <w:pPr>
        <w:pStyle w:val="Akapitzlist"/>
        <w:numPr>
          <w:ilvl w:val="0"/>
          <w:numId w:val="16"/>
        </w:numPr>
        <w:spacing w:after="0" w:line="240" w:lineRule="auto"/>
        <w:jc w:val="both"/>
        <w:rPr>
          <w:rFonts w:asciiTheme="minorHAnsi" w:hAnsiTheme="minorHAnsi"/>
          <w:sz w:val="22"/>
          <w:szCs w:val="22"/>
        </w:rPr>
      </w:pPr>
      <w:r w:rsidRPr="009D641F">
        <w:rPr>
          <w:rFonts w:asciiTheme="minorHAnsi" w:hAnsiTheme="minorHAnsi"/>
          <w:sz w:val="22"/>
          <w:szCs w:val="22"/>
        </w:rPr>
        <w:t xml:space="preserve">Wykonawca ponosi pełną odpowiedzialność za wszelkie szkody, kary i odsetki nałożone na Zamawiającego w wyniku nieprawidłowego lub opóźnionego wystawienia faktury ustrukturyzowanej w KSeF, w tym w wyniku podania błędnego NIP-u lub braku uwierzytelnienia w systemie. </w:t>
      </w:r>
    </w:p>
    <w:p w14:paraId="1CD509E5" w14:textId="77777777" w:rsidR="006915CB" w:rsidRPr="009D641F" w:rsidRDefault="006915CB" w:rsidP="00A71330">
      <w:pPr>
        <w:pStyle w:val="Akapitzlist"/>
        <w:numPr>
          <w:ilvl w:val="0"/>
          <w:numId w:val="16"/>
        </w:numPr>
        <w:spacing w:after="0" w:line="240" w:lineRule="auto"/>
        <w:jc w:val="both"/>
        <w:rPr>
          <w:rFonts w:asciiTheme="minorHAnsi" w:hAnsiTheme="minorHAnsi"/>
          <w:sz w:val="22"/>
          <w:szCs w:val="22"/>
        </w:rPr>
      </w:pPr>
      <w:r w:rsidRPr="009D641F">
        <w:rPr>
          <w:rFonts w:asciiTheme="minorHAnsi" w:hAnsiTheme="minorHAnsi"/>
          <w:sz w:val="22"/>
          <w:szCs w:val="22"/>
        </w:rPr>
        <w:t>Inne dokumenty stanowiące podstawę do wystawienia faktury tj. protokoły, kosztorysy powykonawcze, oświadczenia podwykonawców itp. należy przesyłać na adres mailowy osoby nadzorującej wykonanie zadania po stronie Zamawiającego: ……………………………………….</w:t>
      </w:r>
    </w:p>
    <w:p w14:paraId="6A0180A4" w14:textId="77777777" w:rsidR="00AE721A" w:rsidRDefault="00AE721A" w:rsidP="156EC442">
      <w:pPr>
        <w:pStyle w:val="Akapitzlist"/>
        <w:spacing w:after="0"/>
        <w:ind w:left="425" w:hanging="425"/>
        <w:jc w:val="center"/>
        <w:rPr>
          <w:rFonts w:asciiTheme="minorHAnsi" w:hAnsiTheme="minorHAnsi" w:cs="Calibri"/>
          <w:b/>
          <w:bCs/>
          <w:color w:val="000000" w:themeColor="text1"/>
          <w:sz w:val="22"/>
          <w:szCs w:val="22"/>
          <w:lang w:eastAsia="pl-PL"/>
        </w:rPr>
      </w:pPr>
    </w:p>
    <w:p w14:paraId="6A96797E" w14:textId="77777777" w:rsidR="00221147" w:rsidRDefault="00221147" w:rsidP="156EC442">
      <w:pPr>
        <w:pStyle w:val="Akapitzlist"/>
        <w:spacing w:after="0"/>
        <w:ind w:left="425" w:hanging="425"/>
        <w:jc w:val="center"/>
        <w:rPr>
          <w:rFonts w:asciiTheme="minorHAnsi" w:hAnsiTheme="minorHAnsi" w:cs="Calibri"/>
          <w:b/>
          <w:bCs/>
          <w:color w:val="000000" w:themeColor="text1"/>
          <w:sz w:val="22"/>
          <w:szCs w:val="22"/>
          <w:lang w:eastAsia="pl-PL"/>
        </w:rPr>
      </w:pPr>
    </w:p>
    <w:p w14:paraId="3C5FAC41" w14:textId="3C043DBC" w:rsidR="00221147" w:rsidRDefault="0001418A" w:rsidP="0001418A">
      <w:pPr>
        <w:pStyle w:val="Akapitzlist"/>
        <w:tabs>
          <w:tab w:val="left" w:pos="1380"/>
        </w:tabs>
        <w:spacing w:after="0"/>
        <w:ind w:left="425" w:hanging="425"/>
        <w:rPr>
          <w:rFonts w:asciiTheme="minorHAnsi" w:hAnsiTheme="minorHAnsi" w:cs="Calibri"/>
          <w:b/>
          <w:bCs/>
          <w:color w:val="000000" w:themeColor="text1"/>
          <w:sz w:val="22"/>
          <w:szCs w:val="22"/>
          <w:lang w:eastAsia="pl-PL"/>
        </w:rPr>
      </w:pPr>
      <w:r>
        <w:rPr>
          <w:rFonts w:asciiTheme="minorHAnsi" w:hAnsiTheme="minorHAnsi" w:cs="Calibri"/>
          <w:b/>
          <w:bCs/>
          <w:color w:val="000000" w:themeColor="text1"/>
          <w:sz w:val="22"/>
          <w:szCs w:val="22"/>
          <w:lang w:eastAsia="pl-PL"/>
        </w:rPr>
        <w:tab/>
      </w:r>
      <w:r>
        <w:rPr>
          <w:rFonts w:asciiTheme="minorHAnsi" w:hAnsiTheme="minorHAnsi" w:cs="Calibri"/>
          <w:b/>
          <w:bCs/>
          <w:color w:val="000000" w:themeColor="text1"/>
          <w:sz w:val="22"/>
          <w:szCs w:val="22"/>
          <w:lang w:eastAsia="pl-PL"/>
        </w:rPr>
        <w:tab/>
      </w:r>
    </w:p>
    <w:p w14:paraId="3D735D88" w14:textId="77777777" w:rsidR="0001418A" w:rsidRDefault="0001418A" w:rsidP="0001418A">
      <w:pPr>
        <w:pStyle w:val="Akapitzlist"/>
        <w:tabs>
          <w:tab w:val="left" w:pos="1380"/>
        </w:tabs>
        <w:spacing w:after="0"/>
        <w:ind w:left="425" w:hanging="425"/>
        <w:rPr>
          <w:rFonts w:asciiTheme="minorHAnsi" w:hAnsiTheme="minorHAnsi" w:cs="Calibri"/>
          <w:b/>
          <w:bCs/>
          <w:color w:val="000000" w:themeColor="text1"/>
          <w:sz w:val="22"/>
          <w:szCs w:val="22"/>
          <w:lang w:eastAsia="pl-PL"/>
        </w:rPr>
      </w:pPr>
    </w:p>
    <w:p w14:paraId="3F04E047" w14:textId="77777777" w:rsidR="0001418A" w:rsidRDefault="0001418A" w:rsidP="0001418A">
      <w:pPr>
        <w:pStyle w:val="Akapitzlist"/>
        <w:tabs>
          <w:tab w:val="left" w:pos="1380"/>
        </w:tabs>
        <w:spacing w:after="0"/>
        <w:ind w:left="425" w:hanging="425"/>
        <w:rPr>
          <w:rFonts w:asciiTheme="minorHAnsi" w:hAnsiTheme="minorHAnsi" w:cs="Calibri"/>
          <w:b/>
          <w:bCs/>
          <w:color w:val="000000" w:themeColor="text1"/>
          <w:sz w:val="22"/>
          <w:szCs w:val="22"/>
          <w:lang w:eastAsia="pl-PL"/>
        </w:rPr>
      </w:pPr>
    </w:p>
    <w:p w14:paraId="087A65BF" w14:textId="74A05787" w:rsidR="0001418A" w:rsidRPr="00752AA9" w:rsidRDefault="0001418A" w:rsidP="0001418A">
      <w:pPr>
        <w:pStyle w:val="Akapitzlist"/>
        <w:widowControl w:val="0"/>
        <w:suppressAutoHyphens/>
        <w:spacing w:after="0"/>
        <w:ind w:left="425"/>
        <w:jc w:val="center"/>
        <w:rPr>
          <w:rFonts w:asciiTheme="minorHAnsi" w:hAnsiTheme="minorHAnsi" w:cs="Calibri"/>
          <w:b/>
          <w:bCs/>
          <w:color w:val="000000"/>
          <w:kern w:val="0"/>
          <w:sz w:val="22"/>
          <w:szCs w:val="22"/>
          <w:lang w:eastAsia="pl-PL"/>
          <w14:ligatures w14:val="none"/>
        </w:rPr>
      </w:pPr>
      <w:r w:rsidRPr="3FE6E1CF">
        <w:rPr>
          <w:rFonts w:asciiTheme="minorHAnsi" w:hAnsiTheme="minorHAnsi" w:cs="Calibri"/>
          <w:b/>
          <w:bCs/>
          <w:color w:val="000000"/>
          <w:kern w:val="0"/>
          <w:sz w:val="22"/>
          <w:szCs w:val="22"/>
          <w:lang w:eastAsia="pl-PL"/>
          <w14:ligatures w14:val="none"/>
        </w:rPr>
        <w:lastRenderedPageBreak/>
        <w:t>§ 1</w:t>
      </w:r>
      <w:r w:rsidR="004F5D77">
        <w:rPr>
          <w:rFonts w:asciiTheme="minorHAnsi" w:hAnsiTheme="minorHAnsi" w:cs="Calibri"/>
          <w:b/>
          <w:bCs/>
          <w:color w:val="000000"/>
          <w:kern w:val="0"/>
          <w:sz w:val="22"/>
          <w:szCs w:val="22"/>
          <w:lang w:eastAsia="pl-PL"/>
          <w14:ligatures w14:val="none"/>
        </w:rPr>
        <w:t>6</w:t>
      </w:r>
    </w:p>
    <w:p w14:paraId="618FB031" w14:textId="49E38382" w:rsidR="0001418A" w:rsidRDefault="0001418A" w:rsidP="0001418A">
      <w:pPr>
        <w:tabs>
          <w:tab w:val="left" w:pos="2820"/>
        </w:tabs>
        <w:spacing w:after="0" w:line="240" w:lineRule="auto"/>
        <w:ind w:left="425" w:hanging="425"/>
        <w:jc w:val="center"/>
        <w:rPr>
          <w:rFonts w:cs="Calibri"/>
          <w:b/>
          <w:bCs/>
          <w:sz w:val="22"/>
          <w:szCs w:val="22"/>
        </w:rPr>
      </w:pPr>
      <w:r>
        <w:rPr>
          <w:rFonts w:cs="Calibri"/>
          <w:b/>
          <w:bCs/>
          <w:sz w:val="22"/>
          <w:szCs w:val="22"/>
        </w:rPr>
        <w:t xml:space="preserve">WALORYZACJA WYNAGRODZENIA </w:t>
      </w:r>
    </w:p>
    <w:p w14:paraId="606723E3" w14:textId="6F986E53" w:rsidR="0001418A" w:rsidRDefault="0001418A" w:rsidP="0001418A">
      <w:pPr>
        <w:numPr>
          <w:ilvl w:val="6"/>
          <w:numId w:val="29"/>
        </w:numPr>
        <w:spacing w:after="0" w:line="240" w:lineRule="auto"/>
        <w:ind w:left="425" w:hanging="425"/>
        <w:jc w:val="both"/>
        <w:rPr>
          <w:rFonts w:cs="Calibri"/>
          <w:sz w:val="22"/>
          <w:szCs w:val="22"/>
        </w:rPr>
      </w:pPr>
      <w:r>
        <w:rPr>
          <w:rFonts w:cs="Calibri"/>
          <w:sz w:val="22"/>
          <w:szCs w:val="22"/>
        </w:rPr>
        <w:t xml:space="preserve">Wynagrodzenie wykonawcy o którym mowa w § </w:t>
      </w:r>
      <w:r w:rsidR="0064239F">
        <w:rPr>
          <w:rFonts w:cs="Calibri"/>
          <w:sz w:val="22"/>
          <w:szCs w:val="22"/>
        </w:rPr>
        <w:t>4</w:t>
      </w:r>
      <w:r>
        <w:rPr>
          <w:rFonts w:cs="Calibri"/>
          <w:sz w:val="22"/>
          <w:szCs w:val="22"/>
        </w:rPr>
        <w:t xml:space="preserve"> ust.1, będzie waloryzowane w trakcie obowiązywania niniejszej umowy, w przypadku zmiany:</w:t>
      </w:r>
    </w:p>
    <w:p w14:paraId="6FD89E5E" w14:textId="77777777" w:rsidR="0001418A" w:rsidRDefault="0001418A" w:rsidP="0001418A">
      <w:pPr>
        <w:numPr>
          <w:ilvl w:val="1"/>
          <w:numId w:val="30"/>
        </w:numPr>
        <w:spacing w:after="0" w:line="240" w:lineRule="auto"/>
        <w:ind w:left="992" w:hanging="425"/>
        <w:jc w:val="both"/>
        <w:rPr>
          <w:rFonts w:cs="Calibri"/>
          <w:sz w:val="22"/>
          <w:szCs w:val="22"/>
        </w:rPr>
      </w:pPr>
      <w:r>
        <w:rPr>
          <w:rFonts w:cs="Calibri"/>
          <w:sz w:val="22"/>
          <w:szCs w:val="22"/>
        </w:rPr>
        <w:t xml:space="preserve">zmiany stawki podatku od towarów i usług VAT </w:t>
      </w:r>
    </w:p>
    <w:p w14:paraId="6440735C" w14:textId="77777777" w:rsidR="0001418A" w:rsidRDefault="0001418A" w:rsidP="0001418A">
      <w:pPr>
        <w:numPr>
          <w:ilvl w:val="1"/>
          <w:numId w:val="30"/>
        </w:numPr>
        <w:spacing w:after="0" w:line="240" w:lineRule="auto"/>
        <w:ind w:left="992" w:hanging="425"/>
        <w:jc w:val="both"/>
        <w:rPr>
          <w:rFonts w:cs="Calibri"/>
          <w:sz w:val="22"/>
          <w:szCs w:val="22"/>
        </w:rPr>
      </w:pPr>
      <w:r>
        <w:rPr>
          <w:rFonts w:cs="Calibri"/>
          <w:sz w:val="22"/>
          <w:szCs w:val="22"/>
        </w:rPr>
        <w:t>w przypadku zmiany wysokości minimalnego wynagrodzenia albo wysokości minimalnej stawki godzinowej, ustalonych na podstawie przepisów ustawy z dnia 10  października 2002 r. o  minimalnym wynagrodzeniu za pracę,</w:t>
      </w:r>
    </w:p>
    <w:p w14:paraId="179669F7" w14:textId="77777777" w:rsidR="0001418A" w:rsidRDefault="0001418A" w:rsidP="0001418A">
      <w:pPr>
        <w:numPr>
          <w:ilvl w:val="1"/>
          <w:numId w:val="30"/>
        </w:numPr>
        <w:spacing w:after="0" w:line="240" w:lineRule="auto"/>
        <w:ind w:left="992" w:hanging="425"/>
        <w:jc w:val="both"/>
        <w:rPr>
          <w:rFonts w:cs="Calibri"/>
          <w:sz w:val="22"/>
          <w:szCs w:val="22"/>
        </w:rPr>
      </w:pPr>
      <w:r>
        <w:rPr>
          <w:rFonts w:cs="Calibri"/>
          <w:sz w:val="22"/>
          <w:szCs w:val="22"/>
        </w:rPr>
        <w:t>w przypadku zmiany zasad podlegania ubezpieczeniom społecznym lub ubezpieczeniu zdrowotnemu lub wysokości stawki składki na ubezpieczenia społeczne lub  ubezpieczenie zdrowotne,</w:t>
      </w:r>
    </w:p>
    <w:p w14:paraId="006BDE88" w14:textId="77777777" w:rsidR="0001418A" w:rsidRDefault="0001418A" w:rsidP="0001418A">
      <w:pPr>
        <w:numPr>
          <w:ilvl w:val="1"/>
          <w:numId w:val="30"/>
        </w:numPr>
        <w:spacing w:after="0" w:line="240" w:lineRule="auto"/>
        <w:ind w:left="992" w:hanging="425"/>
        <w:jc w:val="both"/>
        <w:rPr>
          <w:rFonts w:cs="Calibri"/>
          <w:sz w:val="22"/>
          <w:szCs w:val="22"/>
        </w:rPr>
      </w:pPr>
      <w:r>
        <w:rPr>
          <w:rFonts w:cs="Calibri"/>
          <w:sz w:val="22"/>
          <w:szCs w:val="22"/>
        </w:rPr>
        <w:t>w przypadku zmiany zasad gromadzenia i wysokości wpłat do pracowniczych planów kapitałowych o których mowa w ustawie z dnia 4 października 2018 r. o pracowniczych planach kapitałowych (Dz. U. z 2020r. poz. 1342 oraz z 2022r. poz. 1079),</w:t>
      </w:r>
    </w:p>
    <w:p w14:paraId="4544CAEB" w14:textId="77777777" w:rsidR="0001418A" w:rsidRDefault="0001418A" w:rsidP="0001418A">
      <w:pPr>
        <w:numPr>
          <w:ilvl w:val="1"/>
          <w:numId w:val="30"/>
        </w:numPr>
        <w:spacing w:after="0" w:line="240" w:lineRule="auto"/>
        <w:ind w:left="992" w:hanging="425"/>
        <w:jc w:val="both"/>
        <w:rPr>
          <w:rFonts w:cs="Calibri"/>
          <w:sz w:val="22"/>
          <w:szCs w:val="22"/>
        </w:rPr>
      </w:pPr>
      <w:r>
        <w:rPr>
          <w:rFonts w:cs="Calibri"/>
          <w:sz w:val="22"/>
          <w:szCs w:val="22"/>
        </w:rPr>
        <w:t>W przypadku, gdy nastąpi zmiana cen materiałów lub kosztów związanych z realizacją zamówienia, Strony Umowy mają prawo domagać się zmiany wynagrodzenia, jeśli zmiana ta przekroczy 15% w porównaniu do cen tych samych materiałów lub kosztów z dnia składania ofert. Termin ustalenia zmiany wynagrodzenia rozpoczyna się od dnia, w którym zaistnieje przesłanka w postaci wzrostu cen lub kosztów powyżej wskazanej wartości.</w:t>
      </w:r>
    </w:p>
    <w:p w14:paraId="7B296618" w14:textId="77777777" w:rsidR="0001418A" w:rsidRDefault="0001418A" w:rsidP="0001418A">
      <w:pPr>
        <w:numPr>
          <w:ilvl w:val="6"/>
          <w:numId w:val="29"/>
        </w:numPr>
        <w:spacing w:after="0" w:line="240" w:lineRule="auto"/>
        <w:ind w:left="425" w:hanging="425"/>
        <w:jc w:val="both"/>
        <w:rPr>
          <w:rFonts w:cs="Calibri"/>
          <w:sz w:val="22"/>
          <w:szCs w:val="22"/>
        </w:rPr>
      </w:pPr>
      <w:r>
        <w:rPr>
          <w:rFonts w:cs="Calibri"/>
          <w:sz w:val="22"/>
          <w:szCs w:val="22"/>
        </w:rPr>
        <w:t>W przypadku wystąpienia okoliczności wymienionych w ustępie 1 pkt 1 niniejszego paragrafu, Wykonawca ma prawo złożyć Zamawiającemu pisemny wniosek o zmianę Umowy dotyczącej płatności wynikających z faktur wystawionych po wprowadzeniu przepisów zmieniających stawkę podatku od towarów i usług. Wniosek ten powinien zawierać pełne uzasadnienie faktyczne oraz  wskazanie podstaw prawnych dotyczących zmiany stawki tego podatku, a także szczegółowe obliczenie kwoty wynagrodzenia, jakie przysługuje Wykonawcy po dokonaniu zmiany Umowy.</w:t>
      </w:r>
    </w:p>
    <w:p w14:paraId="7E3EB262" w14:textId="77777777" w:rsidR="0001418A" w:rsidRDefault="0001418A" w:rsidP="0001418A">
      <w:pPr>
        <w:numPr>
          <w:ilvl w:val="6"/>
          <w:numId w:val="29"/>
        </w:numPr>
        <w:spacing w:after="0" w:line="240" w:lineRule="auto"/>
        <w:ind w:left="425" w:hanging="425"/>
        <w:jc w:val="both"/>
        <w:rPr>
          <w:rFonts w:cs="Calibri"/>
          <w:sz w:val="22"/>
          <w:szCs w:val="22"/>
        </w:rPr>
      </w:pPr>
      <w:r>
        <w:rPr>
          <w:rFonts w:cs="Calibri"/>
          <w:sz w:val="22"/>
          <w:szCs w:val="22"/>
        </w:rPr>
        <w:t>W przypadku zaistnienia okoliczności opisanych w ustępie 1 pkt 2 niniejszego paragrafu, Wykonawca ma prawo złożyć Zamawiającemu pisemny wniosek o zmianę Umowy w zakresie płatności wynikających z faktur wystawionych po wprowadzeniu przepisów dotyczących podwyższenia minimalnego wynagrodzenia za pracę. Wniosek powinien zawierać szczegółowe uzasadnienie oparte na faktach oraz wskazanie podstaw prawnych, a także dokładne obliczenie kwoty wynagrodzenia należnego Wykonawcy po wprowadzeniu zmian w  Umowie. W  szczególności, Wykonawca zobowiązuje się wykazać związek pomiędzy wnioskowaną kwotą podwyższenia wynagrodzenia a wpływem, jaki zmiana minimalnego wynagrodzenia ma na obliczenia wynagrodzenia. Wniosek powinien dotyczyć wyłącznie dodatkowych kosztów związanych z realizacją Umowy, które Wykonawca jest zobowiązany ponieść w wyniku wzrostu płacy minimalnej. Zamawiający zaznacza, że nie zaakceptuje kosztów wynikających z  podwyższenia wynagrodzeń pracowników Wykonawcy, które nie  są  konieczne w celu dostosowania ich do wysokości minimalnego wynagrodzenia za  pracę, w szczególności kosztów podwyższenia wynagrodzenia przekraczających wysokość płacy minimalnej.</w:t>
      </w:r>
    </w:p>
    <w:p w14:paraId="464E499F" w14:textId="77777777" w:rsidR="0001418A" w:rsidRDefault="0001418A" w:rsidP="0001418A">
      <w:pPr>
        <w:numPr>
          <w:ilvl w:val="6"/>
          <w:numId w:val="29"/>
        </w:numPr>
        <w:spacing w:after="0" w:line="240" w:lineRule="auto"/>
        <w:ind w:left="425" w:hanging="425"/>
        <w:jc w:val="both"/>
        <w:rPr>
          <w:rFonts w:cs="Calibri"/>
          <w:sz w:val="22"/>
          <w:szCs w:val="22"/>
        </w:rPr>
      </w:pPr>
      <w:r>
        <w:rPr>
          <w:rFonts w:cs="Calibri"/>
          <w:sz w:val="22"/>
          <w:szCs w:val="22"/>
        </w:rPr>
        <w:t xml:space="preserve">W sytuacji wystąpienia okoliczności wskazanych w ust. 1 pkt 3) lub 4)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bądź zmianie zasad gromadzenia i wysokości wpłat do pracowniczych planów kapitałowych.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w:t>
      </w:r>
      <w:r>
        <w:rPr>
          <w:rFonts w:cs="Calibri"/>
          <w:sz w:val="22"/>
          <w:szCs w:val="22"/>
        </w:rPr>
        <w:lastRenderedPageBreak/>
        <w:t>a  wpływem zmiany zasad, o których mowa w ust.1 pkt 3) lub 4) niniejszego paragrafu na  kalkulację wynagrodzenia. Wniosek może obejmować jedynie dodatkowe koszty realizacji Umowy,  które Wykonawca  obowiązkowo  ponosi w związku ze  zmianą  zasad,  o których mowa w ust 1 pkt 3) lub 4) niniejszego paragrafu.</w:t>
      </w:r>
    </w:p>
    <w:p w14:paraId="446B2184" w14:textId="77777777" w:rsidR="0001418A" w:rsidRDefault="0001418A" w:rsidP="0001418A">
      <w:pPr>
        <w:numPr>
          <w:ilvl w:val="6"/>
          <w:numId w:val="29"/>
        </w:numPr>
        <w:spacing w:after="0" w:line="240" w:lineRule="auto"/>
        <w:ind w:left="425" w:hanging="425"/>
        <w:jc w:val="both"/>
        <w:rPr>
          <w:rFonts w:cs="Calibri"/>
          <w:sz w:val="22"/>
          <w:szCs w:val="22"/>
        </w:rPr>
      </w:pPr>
      <w:r>
        <w:rPr>
          <w:rFonts w:cs="Calibri"/>
          <w:sz w:val="22"/>
          <w:szCs w:val="22"/>
        </w:rPr>
        <w:t>W przypadku, gdy ceny materiałów lub koszty związane z realizacją zamówienia wzrosną o  więcej niż 15%, Wykonawca ma prawo złożyć do Zamawiającego pisemny wniosek o  zmianę Umowy dotyczącej płatności wynikających z faktur wystawionych po  podwyższeniu tych kosztów. Wniosek powinien zawierać szczegółowe uzasadnienie faktów oraz wskazanie podstaw prawnych, a także precyzyjne obliczenia dotyczące nowej kwoty wynagrodzenia Wykonawcy po wprowadzeniu zmian w Umowie.</w:t>
      </w:r>
    </w:p>
    <w:p w14:paraId="5CF1AD1A" w14:textId="77777777" w:rsidR="0001418A" w:rsidRDefault="0001418A" w:rsidP="0001418A">
      <w:pPr>
        <w:numPr>
          <w:ilvl w:val="6"/>
          <w:numId w:val="29"/>
        </w:numPr>
        <w:spacing w:after="0" w:line="240" w:lineRule="auto"/>
        <w:ind w:left="425" w:hanging="425"/>
        <w:jc w:val="both"/>
        <w:rPr>
          <w:rFonts w:cs="Calibri"/>
          <w:sz w:val="22"/>
          <w:szCs w:val="22"/>
        </w:rPr>
      </w:pPr>
      <w:r>
        <w:rPr>
          <w:rFonts w:cs="Calibri"/>
          <w:sz w:val="22"/>
          <w:szCs w:val="22"/>
        </w:rPr>
        <w:t xml:space="preserve"> W przypadku, gdy cena materiałów lub koszty związane z realizacją zamówienia spadną o  ponad 15%, Zamawiający ma prawo złożyć Wykonawcy pisemne powiadomienie o zmianie Umowy w  zakresie płatności wynikających z faktur wystawionych po takiej zmianie. Powiadomienie to  powinno zawierać szczegółowe uzasadnienie faktów oraz odwołanie do  podstaw prawnych, a  także dokładne obliczenie kwoty wynagrodzenia Wykonawcy po  zmianach w Umowie.</w:t>
      </w:r>
    </w:p>
    <w:p w14:paraId="3E8AAAB8" w14:textId="77777777" w:rsidR="0001418A" w:rsidRDefault="0001418A" w:rsidP="0001418A">
      <w:pPr>
        <w:numPr>
          <w:ilvl w:val="6"/>
          <w:numId w:val="29"/>
        </w:numPr>
        <w:spacing w:after="0" w:line="240" w:lineRule="auto"/>
        <w:ind w:left="425" w:hanging="425"/>
        <w:jc w:val="both"/>
        <w:rPr>
          <w:rFonts w:cs="Calibri"/>
          <w:sz w:val="22"/>
          <w:szCs w:val="22"/>
        </w:rPr>
      </w:pPr>
      <w:r>
        <w:rPr>
          <w:rFonts w:cs="Calibri"/>
          <w:sz w:val="22"/>
          <w:szCs w:val="22"/>
        </w:rPr>
        <w:t>Wysokość wynagrodzenia Wykonawcy określonego w rozliczeniu częściowym ulegnie waloryzacji  o zmianę wskaźnika cen towarów i usług konsumpcyjnych, ustalanego przez  Prezesa Głównego Urzędu Statystycznego i ogłaszanego w Dzienniku Urzędowym RP „Monitor Polski”. W przypadku gdyby wskaźniki przestały być dostępne, zastosowanie znajdą inne, najbardziej zbliżone, wskaźniki publikowane przez Prezesa GUS.</w:t>
      </w:r>
    </w:p>
    <w:p w14:paraId="68C41A60" w14:textId="77777777" w:rsidR="0001418A" w:rsidRDefault="0001418A" w:rsidP="0001418A">
      <w:pPr>
        <w:numPr>
          <w:ilvl w:val="6"/>
          <w:numId w:val="29"/>
        </w:numPr>
        <w:spacing w:after="0" w:line="240" w:lineRule="auto"/>
        <w:ind w:left="425" w:hanging="425"/>
        <w:jc w:val="both"/>
        <w:rPr>
          <w:rFonts w:cs="Calibri"/>
          <w:sz w:val="22"/>
          <w:szCs w:val="22"/>
        </w:rPr>
      </w:pPr>
      <w:r>
        <w:rPr>
          <w:rFonts w:cs="Calibri"/>
          <w:sz w:val="22"/>
          <w:szCs w:val="22"/>
        </w:rPr>
        <w:t>Warunkiem dokonania waloryzacji będzie skierowanie do Zamawiającego pisemnego wniosku przez Wykonawcę, zawierającego uzasadnienie i szczegółowy sposób wyliczania nowych cen oraz  wpływ zmiany na wynagrodzenie Wykonawcy z tytułu wykonania niniejszej umowy.</w:t>
      </w:r>
    </w:p>
    <w:p w14:paraId="4634C44B" w14:textId="77777777" w:rsidR="0001418A" w:rsidRDefault="0001418A" w:rsidP="0001418A">
      <w:pPr>
        <w:numPr>
          <w:ilvl w:val="6"/>
          <w:numId w:val="29"/>
        </w:numPr>
        <w:spacing w:after="0" w:line="240" w:lineRule="auto"/>
        <w:ind w:left="425" w:hanging="425"/>
        <w:jc w:val="both"/>
        <w:rPr>
          <w:rFonts w:eastAsia="Lucida Sans Unicode" w:cs="Calibri"/>
          <w:b/>
          <w:bCs/>
          <w:sz w:val="22"/>
          <w:szCs w:val="22"/>
          <w:lang w:eastAsia="ar-SA"/>
        </w:rPr>
      </w:pPr>
      <w:r>
        <w:rPr>
          <w:rFonts w:cs="Calibri"/>
          <w:sz w:val="22"/>
          <w:szCs w:val="22"/>
        </w:rPr>
        <w:t xml:space="preserve">Wszelkie zmiany niniejszej umowy mogą być dokonywane na podstawie obustronnie uzgodnionych aneksów do Umowy w formie pisemnej pod rygorem nieważności. </w:t>
      </w:r>
    </w:p>
    <w:p w14:paraId="715B4EE7" w14:textId="77777777" w:rsidR="0001418A" w:rsidRDefault="0001418A" w:rsidP="0001418A">
      <w:pPr>
        <w:spacing w:after="0" w:line="240" w:lineRule="auto"/>
        <w:rPr>
          <w:rFonts w:ascii="Calibri" w:hAnsi="Calibri" w:cs="Calibri"/>
          <w:sz w:val="22"/>
          <w:szCs w:val="22"/>
        </w:rPr>
      </w:pPr>
    </w:p>
    <w:p w14:paraId="6DD1463F" w14:textId="77777777" w:rsidR="00E92799" w:rsidRDefault="00E92799" w:rsidP="156EC442">
      <w:pPr>
        <w:pStyle w:val="Akapitzlist"/>
        <w:spacing w:after="0"/>
        <w:ind w:left="425" w:hanging="425"/>
        <w:jc w:val="center"/>
        <w:rPr>
          <w:rFonts w:asciiTheme="minorHAnsi" w:hAnsiTheme="minorHAnsi" w:cs="Calibri"/>
          <w:b/>
          <w:bCs/>
          <w:color w:val="000000" w:themeColor="text1"/>
          <w:sz w:val="22"/>
          <w:szCs w:val="22"/>
          <w:lang w:eastAsia="pl-PL"/>
        </w:rPr>
      </w:pPr>
    </w:p>
    <w:p w14:paraId="3B5D02B5" w14:textId="77777777" w:rsidR="00E92799" w:rsidRDefault="00E92799" w:rsidP="156EC442">
      <w:pPr>
        <w:pStyle w:val="Akapitzlist"/>
        <w:spacing w:after="0"/>
        <w:ind w:left="425" w:hanging="425"/>
        <w:jc w:val="center"/>
        <w:rPr>
          <w:rFonts w:asciiTheme="minorHAnsi" w:hAnsiTheme="minorHAnsi" w:cs="Calibri"/>
          <w:b/>
          <w:bCs/>
          <w:color w:val="000000" w:themeColor="text1"/>
          <w:sz w:val="22"/>
          <w:szCs w:val="22"/>
          <w:lang w:eastAsia="pl-PL"/>
        </w:rPr>
      </w:pPr>
    </w:p>
    <w:p w14:paraId="03C26A70" w14:textId="3C63CABD" w:rsidR="68752E0B" w:rsidRDefault="68752E0B" w:rsidP="156EC442">
      <w:pPr>
        <w:pStyle w:val="Akapitzlist"/>
        <w:spacing w:after="0"/>
        <w:ind w:left="425" w:hanging="425"/>
        <w:jc w:val="center"/>
        <w:rPr>
          <w:rFonts w:asciiTheme="minorHAnsi" w:hAnsiTheme="minorHAnsi" w:cs="Calibri"/>
          <w:b/>
          <w:bCs/>
          <w:color w:val="000000" w:themeColor="text1"/>
          <w:sz w:val="22"/>
          <w:szCs w:val="22"/>
          <w:lang w:eastAsia="pl-PL"/>
        </w:rPr>
      </w:pPr>
      <w:r w:rsidRPr="156EC442">
        <w:rPr>
          <w:rFonts w:asciiTheme="minorHAnsi" w:hAnsiTheme="minorHAnsi" w:cs="Calibri"/>
          <w:b/>
          <w:bCs/>
          <w:color w:val="000000" w:themeColor="text1"/>
          <w:sz w:val="22"/>
          <w:szCs w:val="22"/>
          <w:lang w:eastAsia="pl-PL"/>
        </w:rPr>
        <w:t>§ 1</w:t>
      </w:r>
      <w:r w:rsidR="004F5D77">
        <w:rPr>
          <w:rFonts w:asciiTheme="minorHAnsi" w:hAnsiTheme="minorHAnsi" w:cs="Calibri"/>
          <w:b/>
          <w:bCs/>
          <w:color w:val="000000" w:themeColor="text1"/>
          <w:sz w:val="22"/>
          <w:szCs w:val="22"/>
          <w:lang w:eastAsia="pl-PL"/>
        </w:rPr>
        <w:t>7</w:t>
      </w:r>
    </w:p>
    <w:p w14:paraId="6462C8C6" w14:textId="1D919B2B" w:rsidR="156EC442" w:rsidRPr="00BC6B94" w:rsidRDefault="00BC6B94" w:rsidP="00BC6B94">
      <w:pPr>
        <w:pStyle w:val="Akapitzlist"/>
        <w:spacing w:after="0"/>
        <w:ind w:left="0"/>
        <w:jc w:val="center"/>
        <w:rPr>
          <w:rFonts w:asciiTheme="minorHAnsi" w:hAnsiTheme="minorHAnsi"/>
          <w:b/>
          <w:bCs/>
          <w:sz w:val="22"/>
          <w:szCs w:val="22"/>
        </w:rPr>
      </w:pPr>
      <w:r w:rsidRPr="00BC6B94">
        <w:rPr>
          <w:rFonts w:asciiTheme="minorHAnsi" w:hAnsiTheme="minorHAnsi"/>
          <w:b/>
          <w:bCs/>
          <w:sz w:val="22"/>
          <w:szCs w:val="22"/>
        </w:rPr>
        <w:t>PODWYKONAWSTWO</w:t>
      </w:r>
    </w:p>
    <w:p w14:paraId="71922660" w14:textId="135F1B15" w:rsidR="027CEFC3" w:rsidRPr="00D2708E" w:rsidRDefault="00BC6B94" w:rsidP="156EC442">
      <w:pPr>
        <w:spacing w:after="0"/>
        <w:ind w:left="425" w:hanging="425"/>
        <w:jc w:val="center"/>
        <w:rPr>
          <w:sz w:val="22"/>
          <w:szCs w:val="22"/>
        </w:rPr>
      </w:pPr>
      <w:r w:rsidRPr="00D2708E">
        <w:rPr>
          <w:sz w:val="22"/>
          <w:szCs w:val="22"/>
        </w:rPr>
        <w:t>(</w:t>
      </w:r>
      <w:r w:rsidR="027CEFC3" w:rsidRPr="00D2708E">
        <w:rPr>
          <w:sz w:val="22"/>
          <w:szCs w:val="22"/>
        </w:rPr>
        <w:t>W zależności czy Wykonawca wskaże w druku oferty podwykonawców, zapis będzie brzmiał</w:t>
      </w:r>
      <w:r w:rsidR="00AB3BE8" w:rsidRPr="00D2708E">
        <w:rPr>
          <w:sz w:val="22"/>
          <w:szCs w:val="22"/>
        </w:rPr>
        <w:t>):</w:t>
      </w:r>
    </w:p>
    <w:p w14:paraId="33C961FC" w14:textId="4E877B68" w:rsidR="156EC442" w:rsidRDefault="156EC442" w:rsidP="00832A3C">
      <w:pPr>
        <w:spacing w:after="0" w:line="240" w:lineRule="auto"/>
        <w:ind w:left="425" w:hanging="425"/>
        <w:jc w:val="both"/>
        <w:rPr>
          <w:color w:val="FF0000"/>
          <w:sz w:val="22"/>
          <w:szCs w:val="22"/>
        </w:rPr>
      </w:pPr>
    </w:p>
    <w:p w14:paraId="3F40AD5E" w14:textId="4B6FD060" w:rsidR="027CEFC3" w:rsidRPr="00832A3C" w:rsidRDefault="027CEFC3" w:rsidP="00A71330">
      <w:pPr>
        <w:pStyle w:val="Akapitzlist"/>
        <w:numPr>
          <w:ilvl w:val="3"/>
          <w:numId w:val="16"/>
        </w:numPr>
        <w:spacing w:after="0" w:line="240" w:lineRule="auto"/>
        <w:ind w:left="425" w:hanging="425"/>
        <w:contextualSpacing w:val="0"/>
        <w:jc w:val="both"/>
        <w:rPr>
          <w:sz w:val="22"/>
          <w:szCs w:val="22"/>
        </w:rPr>
      </w:pPr>
      <w:r w:rsidRPr="00832A3C">
        <w:rPr>
          <w:sz w:val="22"/>
          <w:szCs w:val="22"/>
        </w:rPr>
        <w:t xml:space="preserve"> Wykonawca wykona wszystkie prace przewidziane niniejszą umową siłami własnymi bez udziału podwykonawców.</w:t>
      </w:r>
    </w:p>
    <w:p w14:paraId="24ACEF86" w14:textId="6015F7F9" w:rsidR="027CEFC3" w:rsidRPr="006915CB" w:rsidRDefault="027CEFC3" w:rsidP="156EC442">
      <w:pPr>
        <w:spacing w:after="0"/>
        <w:ind w:left="425" w:hanging="425"/>
        <w:jc w:val="both"/>
        <w:rPr>
          <w:sz w:val="22"/>
          <w:szCs w:val="22"/>
        </w:rPr>
      </w:pPr>
      <w:r w:rsidRPr="006915CB">
        <w:rPr>
          <w:sz w:val="22"/>
          <w:szCs w:val="22"/>
        </w:rPr>
        <w:t xml:space="preserve"> </w:t>
      </w:r>
      <w:r w:rsidR="00721BE9" w:rsidRPr="006915CB">
        <w:rPr>
          <w:sz w:val="22"/>
          <w:szCs w:val="22"/>
        </w:rPr>
        <w:t>Albo</w:t>
      </w:r>
      <w:r w:rsidRPr="006915CB">
        <w:rPr>
          <w:sz w:val="22"/>
          <w:szCs w:val="22"/>
        </w:rPr>
        <w:t xml:space="preserve">: </w:t>
      </w:r>
    </w:p>
    <w:p w14:paraId="19611443" w14:textId="77777777" w:rsidR="00B81017" w:rsidRPr="006915CB" w:rsidRDefault="027CEFC3" w:rsidP="00A71330">
      <w:pPr>
        <w:pStyle w:val="Akapitzlist"/>
        <w:numPr>
          <w:ilvl w:val="3"/>
          <w:numId w:val="16"/>
        </w:numPr>
        <w:spacing w:after="0" w:line="240" w:lineRule="auto"/>
        <w:ind w:left="425" w:hanging="425"/>
        <w:contextualSpacing w:val="0"/>
        <w:jc w:val="both"/>
        <w:rPr>
          <w:sz w:val="22"/>
          <w:szCs w:val="22"/>
        </w:rPr>
      </w:pPr>
      <w:r w:rsidRPr="006915CB">
        <w:rPr>
          <w:sz w:val="22"/>
          <w:szCs w:val="22"/>
        </w:rPr>
        <w:t xml:space="preserve"> Wykonawca powierza podwykonawcom wykonanie następującej części przedmiotu umowy: ……………………………………………………….…… </w:t>
      </w:r>
    </w:p>
    <w:p w14:paraId="21274AC6" w14:textId="77777777" w:rsidR="00B81017" w:rsidRPr="006915CB" w:rsidRDefault="027CEFC3" w:rsidP="00A71330">
      <w:pPr>
        <w:pStyle w:val="Akapitzlist"/>
        <w:numPr>
          <w:ilvl w:val="3"/>
          <w:numId w:val="16"/>
        </w:numPr>
        <w:spacing w:after="0" w:line="240" w:lineRule="auto"/>
        <w:ind w:left="425" w:hanging="425"/>
        <w:contextualSpacing w:val="0"/>
        <w:jc w:val="both"/>
        <w:rPr>
          <w:sz w:val="22"/>
          <w:szCs w:val="22"/>
        </w:rPr>
      </w:pPr>
      <w:r w:rsidRPr="006915CB">
        <w:rPr>
          <w:sz w:val="22"/>
          <w:szCs w:val="22"/>
        </w:rPr>
        <w:t xml:space="preserve">Wszelkie postanowienia umowy odnoszące się do Wykonawcy stosuje się odpowiednio do wszystkich podwykonawców, za których działania lub zaniechania Wykonawca ponosi odpowiedzialność na zasadzie ryzyka. </w:t>
      </w:r>
    </w:p>
    <w:p w14:paraId="53D30DBA" w14:textId="77777777" w:rsidR="00B81017" w:rsidRPr="006915CB" w:rsidRDefault="027CEFC3" w:rsidP="00A71330">
      <w:pPr>
        <w:pStyle w:val="Akapitzlist"/>
        <w:numPr>
          <w:ilvl w:val="3"/>
          <w:numId w:val="16"/>
        </w:numPr>
        <w:spacing w:after="0" w:line="240" w:lineRule="auto"/>
        <w:ind w:left="425" w:hanging="425"/>
        <w:contextualSpacing w:val="0"/>
        <w:jc w:val="both"/>
        <w:rPr>
          <w:sz w:val="22"/>
          <w:szCs w:val="22"/>
        </w:rPr>
      </w:pPr>
      <w:r w:rsidRPr="006915CB">
        <w:rPr>
          <w:sz w:val="22"/>
          <w:szCs w:val="22"/>
        </w:rPr>
        <w:t xml:space="preserve"> Wykonawca nie może bez uprzedniej zgody Zamawiającego, wyrażonej w formie pisemnej, wykonać przy udziale podwykonawcy zadań innych, niż określone w ust. 1, ani dokonać zmiany podwykonawcy. </w:t>
      </w:r>
    </w:p>
    <w:p w14:paraId="44FB0477" w14:textId="77777777" w:rsidR="00B81017" w:rsidRPr="006915CB" w:rsidRDefault="027CEFC3" w:rsidP="00A71330">
      <w:pPr>
        <w:pStyle w:val="Akapitzlist"/>
        <w:numPr>
          <w:ilvl w:val="3"/>
          <w:numId w:val="16"/>
        </w:numPr>
        <w:spacing w:after="0" w:line="240" w:lineRule="auto"/>
        <w:ind w:left="425" w:hanging="425"/>
        <w:contextualSpacing w:val="0"/>
        <w:jc w:val="both"/>
        <w:rPr>
          <w:sz w:val="22"/>
          <w:szCs w:val="22"/>
        </w:rPr>
      </w:pPr>
      <w:r w:rsidRPr="006915CB">
        <w:rPr>
          <w:sz w:val="22"/>
          <w:szCs w:val="22"/>
        </w:rPr>
        <w:t xml:space="preserve"> Zmiana albo rezygnacja z podwykonawcy dotycząca podmiotu, na którego zasoby Wykonawca powoływał się w celu wykazania spełniania warunków udziału w postępowaniu jest dopuszczalna wyłącznie w sytuacji wykazania, że proponowany inny podwykonawca lub Wykonawca samodzielnie spełnia je w stopniu nie mniejszym niż podwykonawca, na którego zasoby Wykonawca powoływał się w trakcie postępowania o udzielenie zamówienia. </w:t>
      </w:r>
    </w:p>
    <w:p w14:paraId="52481C0F" w14:textId="775F1C0E" w:rsidR="027CEFC3" w:rsidRPr="006915CB" w:rsidRDefault="027CEFC3" w:rsidP="00A71330">
      <w:pPr>
        <w:pStyle w:val="Akapitzlist"/>
        <w:numPr>
          <w:ilvl w:val="3"/>
          <w:numId w:val="16"/>
        </w:numPr>
        <w:spacing w:after="0" w:line="240" w:lineRule="auto"/>
        <w:ind w:left="425" w:hanging="425"/>
        <w:contextualSpacing w:val="0"/>
        <w:jc w:val="both"/>
        <w:rPr>
          <w:sz w:val="22"/>
          <w:szCs w:val="22"/>
        </w:rPr>
      </w:pPr>
      <w:r w:rsidRPr="006915CB">
        <w:rPr>
          <w:sz w:val="22"/>
          <w:szCs w:val="22"/>
        </w:rPr>
        <w:lastRenderedPageBreak/>
        <w:t xml:space="preserve"> W przypadku powierzenia wykonania części prac podwykonawcom. Wykonawca zobowiązuje się do koordynacji prac wykonywanych przez te podmioty i ponosi przed Zamawiającym odpowiedzialność za należyte wykonanie przedmiotu umowy</w:t>
      </w:r>
      <w:r w:rsidR="00832A3C" w:rsidRPr="006915CB">
        <w:rPr>
          <w:sz w:val="22"/>
          <w:szCs w:val="22"/>
        </w:rPr>
        <w:t>.</w:t>
      </w:r>
    </w:p>
    <w:p w14:paraId="5F379588" w14:textId="77777777" w:rsidR="005A1D24" w:rsidRDefault="005A1D24" w:rsidP="3FE6E1CF">
      <w:pPr>
        <w:shd w:val="clear" w:color="auto" w:fill="FFFFFF" w:themeFill="background1"/>
        <w:spacing w:after="0"/>
        <w:ind w:left="425" w:hanging="425"/>
        <w:jc w:val="center"/>
        <w:rPr>
          <w:rFonts w:asciiTheme="minorHAnsi" w:hAnsiTheme="minorHAnsi" w:cs="Calibri"/>
          <w:b/>
          <w:bCs/>
          <w:color w:val="000000"/>
          <w:kern w:val="0"/>
          <w:sz w:val="22"/>
          <w:szCs w:val="22"/>
          <w:lang w:eastAsia="pl-PL"/>
          <w14:ligatures w14:val="none"/>
        </w:rPr>
      </w:pPr>
    </w:p>
    <w:p w14:paraId="04356787" w14:textId="77777777" w:rsidR="00B81017" w:rsidRDefault="00B81017" w:rsidP="3FE6E1CF">
      <w:pPr>
        <w:shd w:val="clear" w:color="auto" w:fill="FFFFFF" w:themeFill="background1"/>
        <w:spacing w:after="0"/>
        <w:ind w:left="425" w:hanging="425"/>
        <w:jc w:val="center"/>
        <w:rPr>
          <w:rFonts w:asciiTheme="minorHAnsi" w:hAnsiTheme="minorHAnsi" w:cs="Calibri"/>
          <w:b/>
          <w:bCs/>
          <w:color w:val="000000"/>
          <w:kern w:val="0"/>
          <w:sz w:val="22"/>
          <w:szCs w:val="22"/>
          <w:lang w:eastAsia="pl-PL"/>
          <w14:ligatures w14:val="none"/>
        </w:rPr>
      </w:pPr>
    </w:p>
    <w:p w14:paraId="58594160" w14:textId="639CA4B6" w:rsidR="0046579E" w:rsidRDefault="0046579E" w:rsidP="3FE6E1CF">
      <w:pPr>
        <w:shd w:val="clear" w:color="auto" w:fill="FFFFFF" w:themeFill="background1"/>
        <w:spacing w:after="0"/>
        <w:ind w:left="425" w:hanging="425"/>
        <w:jc w:val="center"/>
        <w:rPr>
          <w:rFonts w:asciiTheme="minorHAnsi" w:hAnsiTheme="minorHAnsi" w:cs="Calibri"/>
          <w:b/>
          <w:bCs/>
          <w:color w:val="000000"/>
          <w:kern w:val="0"/>
          <w:sz w:val="22"/>
          <w:szCs w:val="22"/>
          <w:lang w:eastAsia="pl-PL"/>
          <w14:ligatures w14:val="none"/>
        </w:rPr>
      </w:pPr>
      <w:r w:rsidRPr="3FE6E1CF">
        <w:rPr>
          <w:rFonts w:asciiTheme="minorHAnsi" w:hAnsiTheme="minorHAnsi" w:cs="Calibri"/>
          <w:b/>
          <w:bCs/>
          <w:color w:val="000000"/>
          <w:kern w:val="0"/>
          <w:sz w:val="22"/>
          <w:szCs w:val="22"/>
          <w:lang w:eastAsia="pl-PL"/>
          <w14:ligatures w14:val="none"/>
        </w:rPr>
        <w:t xml:space="preserve">§ </w:t>
      </w:r>
      <w:r w:rsidR="3916F895" w:rsidRPr="156EC442">
        <w:rPr>
          <w:rFonts w:asciiTheme="minorHAnsi" w:hAnsiTheme="minorHAnsi" w:cs="Calibri"/>
          <w:b/>
          <w:bCs/>
          <w:color w:val="000000"/>
          <w:kern w:val="0"/>
          <w:sz w:val="22"/>
          <w:szCs w:val="22"/>
          <w:lang w:eastAsia="pl-PL"/>
          <w14:ligatures w14:val="none"/>
        </w:rPr>
        <w:t>1</w:t>
      </w:r>
      <w:r w:rsidR="004F5D77">
        <w:rPr>
          <w:rFonts w:asciiTheme="minorHAnsi" w:hAnsiTheme="minorHAnsi" w:cs="Calibri"/>
          <w:b/>
          <w:bCs/>
          <w:color w:val="000000"/>
          <w:kern w:val="0"/>
          <w:sz w:val="22"/>
          <w:szCs w:val="22"/>
          <w:lang w:eastAsia="pl-PL"/>
          <w14:ligatures w14:val="none"/>
        </w:rPr>
        <w:t>8</w:t>
      </w:r>
    </w:p>
    <w:p w14:paraId="32E63EE7" w14:textId="104EAE46" w:rsidR="00296CE0" w:rsidRDefault="00296CE0" w:rsidP="3FE6E1CF">
      <w:pPr>
        <w:shd w:val="clear" w:color="auto" w:fill="FFFFFF" w:themeFill="background1"/>
        <w:spacing w:after="0"/>
        <w:ind w:left="425" w:hanging="425"/>
        <w:jc w:val="center"/>
        <w:rPr>
          <w:rFonts w:asciiTheme="minorHAnsi" w:hAnsiTheme="minorHAnsi" w:cs="Calibri"/>
          <w:b/>
          <w:bCs/>
          <w:color w:val="000000"/>
          <w:kern w:val="0"/>
          <w:sz w:val="22"/>
          <w:szCs w:val="22"/>
          <w:lang w:eastAsia="pl-PL"/>
          <w14:ligatures w14:val="none"/>
        </w:rPr>
      </w:pPr>
      <w:r w:rsidRPr="3FE6E1CF">
        <w:rPr>
          <w:rFonts w:asciiTheme="minorHAnsi" w:hAnsiTheme="minorHAnsi" w:cs="Calibri"/>
          <w:b/>
          <w:bCs/>
          <w:color w:val="000000"/>
          <w:kern w:val="0"/>
          <w:sz w:val="22"/>
          <w:szCs w:val="22"/>
          <w:lang w:eastAsia="pl-PL"/>
          <w14:ligatures w14:val="none"/>
        </w:rPr>
        <w:t>OBOWIĄZKI INFORMACYJNE</w:t>
      </w:r>
    </w:p>
    <w:p w14:paraId="5029FB51" w14:textId="3B8C989C" w:rsidR="0046579E" w:rsidRPr="0046579E" w:rsidRDefault="0046579E" w:rsidP="00A71330">
      <w:pPr>
        <w:pStyle w:val="Akapitzlist"/>
        <w:numPr>
          <w:ilvl w:val="6"/>
          <w:numId w:val="16"/>
        </w:numPr>
        <w:shd w:val="clear" w:color="auto" w:fill="FFFFFF" w:themeFill="background1"/>
        <w:spacing w:after="0" w:line="240" w:lineRule="auto"/>
        <w:ind w:left="425" w:hanging="425"/>
        <w:contextualSpacing w:val="0"/>
        <w:jc w:val="both"/>
        <w:rPr>
          <w:rFonts w:asciiTheme="minorHAnsi" w:hAnsiTheme="minorHAnsi" w:cs="Calibri"/>
          <w:color w:val="000000"/>
          <w:kern w:val="0"/>
          <w:sz w:val="22"/>
          <w:szCs w:val="22"/>
          <w:lang w:eastAsia="pl-PL"/>
          <w14:ligatures w14:val="none"/>
        </w:rPr>
      </w:pPr>
      <w:r w:rsidRPr="3FE6E1CF">
        <w:rPr>
          <w:rFonts w:asciiTheme="minorHAnsi" w:hAnsiTheme="minorHAnsi" w:cs="Calibri"/>
          <w:color w:val="000000"/>
          <w:kern w:val="0"/>
          <w:sz w:val="22"/>
          <w:szCs w:val="22"/>
          <w:lang w:eastAsia="pl-PL"/>
          <w14:ligatures w14:val="none"/>
        </w:rPr>
        <w:t>Strony zobowiązują się do wzajemnego informowania się o wszelkich okolicznościach mogących mieć wpływ na wykonanie umowy oraz do dołożenia należytej staranności i działania według ich najlepszej wiedzy w celu wykonania umowy.</w:t>
      </w:r>
    </w:p>
    <w:p w14:paraId="20E78199" w14:textId="3E371132" w:rsidR="0046579E" w:rsidRPr="0046579E" w:rsidRDefault="0046579E" w:rsidP="00A71330">
      <w:pPr>
        <w:pStyle w:val="Akapitzlist"/>
        <w:numPr>
          <w:ilvl w:val="6"/>
          <w:numId w:val="16"/>
        </w:numPr>
        <w:shd w:val="clear" w:color="auto" w:fill="FFFFFF" w:themeFill="background1"/>
        <w:spacing w:after="0" w:line="240" w:lineRule="auto"/>
        <w:ind w:left="425" w:hanging="425"/>
        <w:contextualSpacing w:val="0"/>
        <w:jc w:val="both"/>
        <w:rPr>
          <w:rFonts w:asciiTheme="minorHAnsi" w:hAnsiTheme="minorHAnsi" w:cs="Calibri"/>
          <w:color w:val="000000"/>
          <w:kern w:val="0"/>
          <w:sz w:val="22"/>
          <w:szCs w:val="22"/>
          <w:lang w:eastAsia="pl-PL"/>
          <w14:ligatures w14:val="none"/>
        </w:rPr>
      </w:pPr>
      <w:r w:rsidRPr="3FE6E1CF">
        <w:rPr>
          <w:rFonts w:asciiTheme="minorHAnsi" w:hAnsiTheme="minorHAnsi" w:cs="Calibri"/>
          <w:color w:val="000000"/>
          <w:kern w:val="0"/>
          <w:sz w:val="22"/>
          <w:szCs w:val="22"/>
          <w:lang w:eastAsia="pl-PL"/>
          <w14:ligatures w14:val="none"/>
        </w:rPr>
        <w:t xml:space="preserve">Wszelkie zawiadomienia, żądania oraz inna korespondencja dokonywana na podstawie umowy będą sporządzane na piśmie i doręczane drugiej Stronie osobiście lub wysłane za potwierdzeniem odbioru listem poleconym lub przesyłką kurierską albo też wysłane pocztą elektroniczną na podany poniżej adres lub numer drugiej Strony albo na taki inny adres, adres poczty elektronicznej, o jakim Strona taka zawiadomi w tym celu drugą Stronę. </w:t>
      </w:r>
      <w:r>
        <w:br/>
      </w:r>
      <w:r w:rsidRPr="3FE6E1CF">
        <w:rPr>
          <w:rFonts w:asciiTheme="minorHAnsi" w:hAnsiTheme="minorHAnsi" w:cs="Calibri"/>
          <w:color w:val="000000"/>
          <w:kern w:val="0"/>
          <w:sz w:val="22"/>
          <w:szCs w:val="22"/>
          <w:lang w:eastAsia="pl-PL"/>
          <w14:ligatures w14:val="none"/>
        </w:rPr>
        <w:t xml:space="preserve">Strony uzgadniają, iż na żądanie drugiej Strony zawiadomienia przesłane pocztą elektroniczną zostaną niezwłocznie sporządzane na piśmie i doręczane drugiej Stronie osobiście lub wysłane za potwierdzeniem odbioru listem poleconym lub przesyłką kurierską. Tak dokonane doręczenia będą skuteczne niezależnie od jakiejkolwiek zmiany adresu Strony, o której Strona taka nie zawiadomiła. </w:t>
      </w:r>
    </w:p>
    <w:p w14:paraId="7B2D9D93" w14:textId="10DB4B83" w:rsidR="0046579E" w:rsidRPr="0046579E" w:rsidRDefault="003A1A58" w:rsidP="003A1A58">
      <w:pPr>
        <w:pStyle w:val="Akapitzlist"/>
        <w:shd w:val="clear" w:color="auto" w:fill="FFFFFF" w:themeFill="background1"/>
        <w:spacing w:after="0" w:line="240" w:lineRule="auto"/>
        <w:ind w:left="425" w:hanging="425"/>
        <w:contextualSpacing w:val="0"/>
        <w:jc w:val="both"/>
        <w:rPr>
          <w:rFonts w:asciiTheme="minorHAnsi" w:hAnsiTheme="minorHAnsi" w:cs="Calibri"/>
          <w:color w:val="000000"/>
          <w:kern w:val="0"/>
          <w:sz w:val="22"/>
          <w:szCs w:val="22"/>
          <w:lang w:eastAsia="pl-PL"/>
          <w14:ligatures w14:val="none"/>
        </w:rPr>
      </w:pPr>
      <w:r>
        <w:rPr>
          <w:rFonts w:asciiTheme="minorHAnsi" w:hAnsiTheme="minorHAnsi" w:cs="Calibri"/>
          <w:color w:val="000000"/>
          <w:kern w:val="0"/>
          <w:sz w:val="22"/>
          <w:szCs w:val="22"/>
          <w:lang w:eastAsia="pl-PL"/>
          <w14:ligatures w14:val="none"/>
        </w:rPr>
        <w:t xml:space="preserve">         </w:t>
      </w:r>
      <w:r w:rsidR="0046579E" w:rsidRPr="3FE6E1CF">
        <w:rPr>
          <w:rFonts w:asciiTheme="minorHAnsi" w:hAnsiTheme="minorHAnsi" w:cs="Calibri"/>
          <w:color w:val="000000"/>
          <w:kern w:val="0"/>
          <w:sz w:val="22"/>
          <w:szCs w:val="22"/>
          <w:lang w:eastAsia="pl-PL"/>
          <w14:ligatures w14:val="none"/>
        </w:rPr>
        <w:t>Adres Zamawiającego:</w:t>
      </w:r>
    </w:p>
    <w:p w14:paraId="4FE6F4BC" w14:textId="786BDA2A" w:rsidR="0046579E" w:rsidRPr="0046579E" w:rsidRDefault="003A1A58" w:rsidP="003A1A58">
      <w:pPr>
        <w:pStyle w:val="Akapitzlist"/>
        <w:shd w:val="clear" w:color="auto" w:fill="FFFFFF" w:themeFill="background1"/>
        <w:spacing w:after="0" w:line="240" w:lineRule="auto"/>
        <w:ind w:left="425" w:hanging="425"/>
        <w:contextualSpacing w:val="0"/>
        <w:jc w:val="both"/>
        <w:rPr>
          <w:rFonts w:asciiTheme="minorHAnsi" w:hAnsiTheme="minorHAnsi" w:cs="Calibri"/>
          <w:color w:val="000000"/>
          <w:kern w:val="0"/>
          <w:sz w:val="22"/>
          <w:szCs w:val="22"/>
          <w:lang w:eastAsia="pl-PL"/>
          <w14:ligatures w14:val="none"/>
        </w:rPr>
      </w:pPr>
      <w:r>
        <w:rPr>
          <w:rFonts w:asciiTheme="minorHAnsi" w:hAnsiTheme="minorHAnsi" w:cs="Calibri"/>
          <w:color w:val="000000"/>
          <w:kern w:val="0"/>
          <w:sz w:val="22"/>
          <w:szCs w:val="22"/>
          <w:lang w:eastAsia="pl-PL"/>
          <w14:ligatures w14:val="none"/>
        </w:rPr>
        <w:t xml:space="preserve">     </w:t>
      </w:r>
      <w:r w:rsidR="00364C02">
        <w:rPr>
          <w:rFonts w:asciiTheme="minorHAnsi" w:hAnsiTheme="minorHAnsi" w:cs="Calibri"/>
          <w:color w:val="000000"/>
          <w:kern w:val="0"/>
          <w:sz w:val="22"/>
          <w:szCs w:val="22"/>
          <w:lang w:eastAsia="pl-PL"/>
          <w14:ligatures w14:val="none"/>
        </w:rPr>
        <w:t xml:space="preserve"> </w:t>
      </w:r>
      <w:r>
        <w:rPr>
          <w:rFonts w:asciiTheme="minorHAnsi" w:hAnsiTheme="minorHAnsi" w:cs="Calibri"/>
          <w:color w:val="000000"/>
          <w:kern w:val="0"/>
          <w:sz w:val="22"/>
          <w:szCs w:val="22"/>
          <w:lang w:eastAsia="pl-PL"/>
          <w14:ligatures w14:val="none"/>
        </w:rPr>
        <w:t xml:space="preserve">   </w:t>
      </w:r>
      <w:r w:rsidR="0046579E" w:rsidRPr="3FE6E1CF">
        <w:rPr>
          <w:rFonts w:asciiTheme="minorHAnsi" w:hAnsiTheme="minorHAnsi" w:cs="Calibri"/>
          <w:color w:val="000000"/>
          <w:kern w:val="0"/>
          <w:sz w:val="22"/>
          <w:szCs w:val="22"/>
          <w:lang w:eastAsia="pl-PL"/>
          <w14:ligatures w14:val="none"/>
        </w:rPr>
        <w:t>PGW Wody Polskie Zarząd Zlewni w Sandomierzu, ul. Długosza 4a, 27-600 Sandomierz</w:t>
      </w:r>
    </w:p>
    <w:p w14:paraId="6A47B992" w14:textId="5C9D6A94" w:rsidR="0046579E" w:rsidRPr="0046579E" w:rsidRDefault="003A1A58" w:rsidP="003A1A58">
      <w:pPr>
        <w:pStyle w:val="Akapitzlist"/>
        <w:shd w:val="clear" w:color="auto" w:fill="FFFFFF" w:themeFill="background1"/>
        <w:spacing w:after="0" w:line="240" w:lineRule="auto"/>
        <w:ind w:left="425" w:hanging="425"/>
        <w:contextualSpacing w:val="0"/>
        <w:jc w:val="both"/>
        <w:rPr>
          <w:rFonts w:asciiTheme="minorHAnsi" w:hAnsiTheme="minorHAnsi" w:cs="Calibri"/>
          <w:color w:val="000000"/>
          <w:kern w:val="0"/>
          <w:sz w:val="22"/>
          <w:szCs w:val="22"/>
          <w:lang w:eastAsia="pl-PL"/>
          <w14:ligatures w14:val="none"/>
        </w:rPr>
      </w:pPr>
      <w:r>
        <w:rPr>
          <w:rFonts w:asciiTheme="minorHAnsi" w:hAnsiTheme="minorHAnsi" w:cs="Calibri"/>
          <w:color w:val="000000"/>
          <w:kern w:val="0"/>
          <w:sz w:val="22"/>
          <w:szCs w:val="22"/>
          <w:lang w:eastAsia="pl-PL"/>
          <w14:ligatures w14:val="none"/>
        </w:rPr>
        <w:t xml:space="preserve">       </w:t>
      </w:r>
      <w:r w:rsidR="00364C02">
        <w:rPr>
          <w:rFonts w:asciiTheme="minorHAnsi" w:hAnsiTheme="minorHAnsi" w:cs="Calibri"/>
          <w:color w:val="000000"/>
          <w:kern w:val="0"/>
          <w:sz w:val="22"/>
          <w:szCs w:val="22"/>
          <w:lang w:eastAsia="pl-PL"/>
          <w14:ligatures w14:val="none"/>
        </w:rPr>
        <w:t xml:space="preserve"> </w:t>
      </w:r>
      <w:r>
        <w:rPr>
          <w:rFonts w:asciiTheme="minorHAnsi" w:hAnsiTheme="minorHAnsi" w:cs="Calibri"/>
          <w:color w:val="000000"/>
          <w:kern w:val="0"/>
          <w:sz w:val="22"/>
          <w:szCs w:val="22"/>
          <w:lang w:eastAsia="pl-PL"/>
          <w14:ligatures w14:val="none"/>
        </w:rPr>
        <w:t xml:space="preserve"> </w:t>
      </w:r>
      <w:r w:rsidR="0046579E" w:rsidRPr="3FE6E1CF">
        <w:rPr>
          <w:rFonts w:asciiTheme="minorHAnsi" w:hAnsiTheme="minorHAnsi" w:cs="Calibri"/>
          <w:color w:val="000000"/>
          <w:kern w:val="0"/>
          <w:sz w:val="22"/>
          <w:szCs w:val="22"/>
          <w:lang w:eastAsia="pl-PL"/>
          <w14:ligatures w14:val="none"/>
        </w:rPr>
        <w:t>w formie elektronicznej na adres: zz-sandomierz@wody.gov.pl.</w:t>
      </w:r>
    </w:p>
    <w:p w14:paraId="101AA5E1" w14:textId="723014C6" w:rsidR="0046579E" w:rsidRPr="00E407EA" w:rsidRDefault="003A1A58" w:rsidP="00E407EA">
      <w:pPr>
        <w:pStyle w:val="Akapitzlist"/>
        <w:shd w:val="clear" w:color="auto" w:fill="FFFFFF" w:themeFill="background1"/>
        <w:spacing w:after="0" w:line="240" w:lineRule="auto"/>
        <w:ind w:left="425" w:hanging="425"/>
        <w:contextualSpacing w:val="0"/>
        <w:jc w:val="both"/>
        <w:rPr>
          <w:rFonts w:asciiTheme="minorHAnsi" w:hAnsiTheme="minorHAnsi" w:cs="Calibri"/>
          <w:color w:val="000000"/>
          <w:kern w:val="0"/>
          <w:sz w:val="22"/>
          <w:szCs w:val="22"/>
          <w:lang w:eastAsia="pl-PL"/>
          <w14:ligatures w14:val="none"/>
        </w:rPr>
      </w:pPr>
      <w:r>
        <w:rPr>
          <w:rFonts w:asciiTheme="minorHAnsi" w:hAnsiTheme="minorHAnsi" w:cs="Calibri"/>
          <w:color w:val="000000"/>
          <w:kern w:val="0"/>
          <w:sz w:val="22"/>
          <w:szCs w:val="22"/>
          <w:lang w:eastAsia="pl-PL"/>
          <w14:ligatures w14:val="none"/>
        </w:rPr>
        <w:t xml:space="preserve">       </w:t>
      </w:r>
      <w:r w:rsidR="00364C02">
        <w:rPr>
          <w:rFonts w:asciiTheme="minorHAnsi" w:hAnsiTheme="minorHAnsi" w:cs="Calibri"/>
          <w:color w:val="000000"/>
          <w:kern w:val="0"/>
          <w:sz w:val="22"/>
          <w:szCs w:val="22"/>
          <w:lang w:eastAsia="pl-PL"/>
          <w14:ligatures w14:val="none"/>
        </w:rPr>
        <w:t xml:space="preserve"> </w:t>
      </w:r>
      <w:r>
        <w:rPr>
          <w:rFonts w:asciiTheme="minorHAnsi" w:hAnsiTheme="minorHAnsi" w:cs="Calibri"/>
          <w:color w:val="000000"/>
          <w:kern w:val="0"/>
          <w:sz w:val="22"/>
          <w:szCs w:val="22"/>
          <w:lang w:eastAsia="pl-PL"/>
          <w14:ligatures w14:val="none"/>
        </w:rPr>
        <w:t xml:space="preserve"> </w:t>
      </w:r>
      <w:r w:rsidR="0046579E" w:rsidRPr="3FE6E1CF">
        <w:rPr>
          <w:rFonts w:asciiTheme="minorHAnsi" w:hAnsiTheme="minorHAnsi" w:cs="Calibri"/>
          <w:color w:val="000000"/>
          <w:kern w:val="0"/>
          <w:sz w:val="22"/>
          <w:szCs w:val="22"/>
          <w:lang w:eastAsia="pl-PL"/>
          <w14:ligatures w14:val="none"/>
        </w:rPr>
        <w:t>adres Wykonawcy</w:t>
      </w:r>
      <w:r w:rsidR="0046579E" w:rsidRPr="00232E53">
        <w:rPr>
          <w:rFonts w:asciiTheme="minorHAnsi" w:hAnsiTheme="minorHAnsi" w:cs="Calibri"/>
          <w:color w:val="000000"/>
          <w:kern w:val="0"/>
          <w:sz w:val="22"/>
          <w:szCs w:val="22"/>
          <w:lang w:eastAsia="pl-PL"/>
          <w14:ligatures w14:val="none"/>
        </w:rPr>
        <w:t>:</w:t>
      </w:r>
      <w:r w:rsidR="00232E53" w:rsidRPr="00232E53">
        <w:rPr>
          <w:rFonts w:ascii="Times New Roman" w:hAnsi="Times New Roman"/>
          <w:color w:val="000000"/>
          <w:kern w:val="0"/>
          <w:sz w:val="22"/>
          <w:szCs w:val="22"/>
          <w:lang w:val="en-US" w:eastAsia="pl-PL"/>
          <w14:ligatures w14:val="none"/>
        </w:rPr>
        <w:t xml:space="preserve"> </w:t>
      </w:r>
      <w:r w:rsidR="00A50D7F">
        <w:rPr>
          <w:rFonts w:asciiTheme="minorHAnsi" w:hAnsiTheme="minorHAnsi" w:cs="Calibri"/>
          <w:b/>
          <w:bCs/>
          <w:color w:val="000000"/>
          <w:kern w:val="0"/>
          <w:sz w:val="22"/>
          <w:szCs w:val="22"/>
          <w:lang w:val="en-US" w:eastAsia="pl-PL"/>
          <w14:ligatures w14:val="none"/>
        </w:rPr>
        <w:t>……………………………………..</w:t>
      </w:r>
      <w:r w:rsidR="0046579E" w:rsidRPr="3FE6E1CF">
        <w:rPr>
          <w:rFonts w:asciiTheme="minorHAnsi" w:hAnsiTheme="minorHAnsi" w:cs="Calibri"/>
          <w:color w:val="000000"/>
          <w:kern w:val="0"/>
          <w:sz w:val="22"/>
          <w:szCs w:val="22"/>
          <w:lang w:eastAsia="pl-PL"/>
          <w14:ligatures w14:val="none"/>
        </w:rPr>
        <w:t>w formie elektronicznej na adres:</w:t>
      </w:r>
      <w:r w:rsidR="00A50D7F">
        <w:rPr>
          <w:rFonts w:asciiTheme="minorHAnsi" w:hAnsiTheme="minorHAnsi" w:cs="Calibri"/>
          <w:color w:val="000000"/>
          <w:kern w:val="0"/>
          <w:sz w:val="22"/>
          <w:szCs w:val="22"/>
          <w:lang w:eastAsia="pl-PL"/>
          <w14:ligatures w14:val="none"/>
        </w:rPr>
        <w:t>…………………..</w:t>
      </w:r>
      <w:r w:rsidR="0046579E" w:rsidRPr="00E407EA">
        <w:rPr>
          <w:rFonts w:asciiTheme="minorHAnsi" w:hAnsiTheme="minorHAnsi" w:cs="Calibri"/>
          <w:color w:val="000000"/>
          <w:kern w:val="0"/>
          <w:sz w:val="22"/>
          <w:szCs w:val="22"/>
          <w:lang w:eastAsia="pl-PL"/>
          <w14:ligatures w14:val="none"/>
        </w:rPr>
        <w:t>lub inne adresy, które zostaną podane do wiadomości jednej Strony przez drugą Stronę.</w:t>
      </w:r>
    </w:p>
    <w:p w14:paraId="716F0AFB" w14:textId="4B4E80ED" w:rsidR="0046579E" w:rsidRPr="005168A3" w:rsidRDefault="0046579E" w:rsidP="00A71330">
      <w:pPr>
        <w:pStyle w:val="Akapitzlist"/>
        <w:numPr>
          <w:ilvl w:val="6"/>
          <w:numId w:val="16"/>
        </w:numPr>
        <w:shd w:val="clear" w:color="auto" w:fill="FFFFFF" w:themeFill="background1"/>
        <w:spacing w:after="0" w:line="240" w:lineRule="auto"/>
        <w:ind w:left="425" w:hanging="425"/>
        <w:contextualSpacing w:val="0"/>
        <w:jc w:val="both"/>
        <w:rPr>
          <w:rFonts w:asciiTheme="minorHAnsi" w:hAnsiTheme="minorHAnsi" w:cs="Calibri"/>
          <w:color w:val="000000"/>
          <w:kern w:val="0"/>
          <w:sz w:val="22"/>
          <w:szCs w:val="22"/>
          <w:lang w:eastAsia="pl-PL"/>
          <w14:ligatures w14:val="none"/>
        </w:rPr>
      </w:pPr>
      <w:r w:rsidRPr="005168A3">
        <w:rPr>
          <w:rFonts w:asciiTheme="minorHAnsi" w:hAnsiTheme="minorHAnsi" w:cs="Calibri"/>
          <w:color w:val="000000"/>
          <w:kern w:val="0"/>
          <w:sz w:val="22"/>
          <w:szCs w:val="22"/>
          <w:lang w:eastAsia="pl-PL"/>
          <w14:ligatures w14:val="none"/>
        </w:rPr>
        <w:t>Zawiadomienia dokonane w sposób określony w ust. 2 niniejszego paragrafu będą uważane za dokonane z chwilą doręczenia, a w przypadku zawiadomień przesłanych pocztą elektroniczną doręczenia uważa się za dokonane z chwilą potwierdzenia ich odbioru przez drugą Stronę. Równocześnie Strony ustalają, iż w razie nieodebrania przez Stronę poprawnie adresowanej</w:t>
      </w:r>
      <w:r w:rsidR="00296CE0" w:rsidRPr="005168A3">
        <w:rPr>
          <w:rFonts w:asciiTheme="minorHAnsi" w:hAnsiTheme="minorHAnsi" w:cs="Calibri"/>
          <w:color w:val="000000"/>
          <w:kern w:val="0"/>
          <w:sz w:val="22"/>
          <w:szCs w:val="22"/>
          <w:lang w:eastAsia="pl-PL"/>
          <w14:ligatures w14:val="none"/>
        </w:rPr>
        <w:t xml:space="preserve"> </w:t>
      </w:r>
      <w:r w:rsidRPr="005168A3">
        <w:rPr>
          <w:rFonts w:asciiTheme="minorHAnsi" w:hAnsiTheme="minorHAnsi" w:cs="Calibri"/>
          <w:color w:val="000000"/>
          <w:kern w:val="0"/>
          <w:sz w:val="22"/>
          <w:szCs w:val="22"/>
          <w:lang w:eastAsia="pl-PL"/>
          <w14:ligatures w14:val="none"/>
        </w:rPr>
        <w:t>jednokrotnie awizowanej przesyłki następuje skutek doręczenia. Każda ze Stron może zmienić</w:t>
      </w:r>
      <w:r w:rsidR="00296CE0" w:rsidRPr="005168A3">
        <w:rPr>
          <w:rFonts w:asciiTheme="minorHAnsi" w:hAnsiTheme="minorHAnsi" w:cs="Calibri"/>
          <w:color w:val="000000"/>
          <w:kern w:val="0"/>
          <w:sz w:val="22"/>
          <w:szCs w:val="22"/>
          <w:lang w:eastAsia="pl-PL"/>
          <w14:ligatures w14:val="none"/>
        </w:rPr>
        <w:t xml:space="preserve"> </w:t>
      </w:r>
      <w:r w:rsidRPr="005168A3">
        <w:rPr>
          <w:rFonts w:asciiTheme="minorHAnsi" w:hAnsiTheme="minorHAnsi" w:cs="Calibri"/>
          <w:color w:val="000000"/>
          <w:kern w:val="0"/>
          <w:sz w:val="22"/>
          <w:szCs w:val="22"/>
          <w:lang w:eastAsia="pl-PL"/>
          <w14:ligatures w14:val="none"/>
        </w:rPr>
        <w:t>swój adres poprzez zawiadomienie przekazane drugiej Stronie w sposób określony powyżej.</w:t>
      </w:r>
    </w:p>
    <w:p w14:paraId="535D90F9" w14:textId="0B74CB9F" w:rsidR="00296CE0" w:rsidRPr="005168A3" w:rsidRDefault="00296CE0" w:rsidP="00A71330">
      <w:pPr>
        <w:pStyle w:val="Akapitzlist"/>
        <w:numPr>
          <w:ilvl w:val="6"/>
          <w:numId w:val="16"/>
        </w:numPr>
        <w:shd w:val="clear" w:color="auto" w:fill="FFFFFF" w:themeFill="background1"/>
        <w:spacing w:after="0" w:line="240" w:lineRule="auto"/>
        <w:ind w:left="425" w:hanging="425"/>
        <w:contextualSpacing w:val="0"/>
        <w:jc w:val="both"/>
        <w:rPr>
          <w:rFonts w:asciiTheme="minorHAnsi" w:hAnsiTheme="minorHAnsi" w:cs="Calibri"/>
          <w:color w:val="000000"/>
          <w:kern w:val="0"/>
          <w:sz w:val="22"/>
          <w:szCs w:val="22"/>
          <w:lang w:eastAsia="pl-PL"/>
          <w14:ligatures w14:val="none"/>
        </w:rPr>
      </w:pPr>
      <w:r w:rsidRPr="005168A3">
        <w:rPr>
          <w:rFonts w:asciiTheme="minorHAnsi" w:hAnsiTheme="minorHAnsi" w:cs="Calibri"/>
          <w:color w:val="000000"/>
          <w:kern w:val="0"/>
          <w:sz w:val="22"/>
          <w:szCs w:val="22"/>
          <w:lang w:eastAsia="pl-PL"/>
          <w14:ligatures w14:val="none"/>
        </w:rPr>
        <w:t>Strony uzgadniają, iż oświadczenia/zawiadomienia dotyczące wypowiedzenia lub odstąpienia od umowy, będą składane wyłącznie w formie pisemnej doręczane drugiej Stronie osobiście lub wysłane za potwierdzeniem odbioru listem poleconym lub przesyłką kurierską pod rygorem nieważności. Jednocześnie Strony ustalają, iż w razie nieodebrania przez Stronę poprawnie adresowanej jednokrotnie awizowanej przesyłki następuje skutek doręczenia.</w:t>
      </w:r>
    </w:p>
    <w:p w14:paraId="10902055" w14:textId="09C754A1" w:rsidR="00296CE0" w:rsidRPr="005168A3" w:rsidRDefault="00296CE0" w:rsidP="00A71330">
      <w:pPr>
        <w:pStyle w:val="Akapitzlist"/>
        <w:numPr>
          <w:ilvl w:val="6"/>
          <w:numId w:val="16"/>
        </w:numPr>
        <w:shd w:val="clear" w:color="auto" w:fill="FFFFFF" w:themeFill="background1"/>
        <w:spacing w:after="0" w:line="240" w:lineRule="auto"/>
        <w:ind w:left="425" w:hanging="425"/>
        <w:contextualSpacing w:val="0"/>
        <w:jc w:val="both"/>
        <w:rPr>
          <w:rFonts w:asciiTheme="minorHAnsi" w:hAnsiTheme="minorHAnsi" w:cs="Calibri"/>
          <w:color w:val="000000"/>
          <w:kern w:val="0"/>
          <w:sz w:val="22"/>
          <w:szCs w:val="22"/>
          <w:lang w:eastAsia="pl-PL"/>
          <w14:ligatures w14:val="none"/>
        </w:rPr>
      </w:pPr>
      <w:r w:rsidRPr="005168A3">
        <w:rPr>
          <w:rFonts w:asciiTheme="minorHAnsi" w:hAnsiTheme="minorHAnsi" w:cs="Calibri"/>
          <w:color w:val="000000"/>
          <w:kern w:val="0"/>
          <w:sz w:val="22"/>
          <w:szCs w:val="22"/>
          <w:lang w:eastAsia="pl-PL"/>
          <w14:ligatures w14:val="none"/>
        </w:rPr>
        <w:t>W przypadku zmiany przez którąkolwiek ze Stron, adresu, numeru telefonu, powiadomi ona o tym fakcie drugą Stronę na piśmie. Powiadomienie takie nastąpi najpóźniej w dniu poprzedzającym taką zmianę. W przypadku braku powiadomienia o takiej zmianie – wysłanie korespondencji na dotychczasowy adres będzie uważane za doręczone.</w:t>
      </w:r>
    </w:p>
    <w:p w14:paraId="03758356" w14:textId="77777777" w:rsidR="002C6492" w:rsidRDefault="002C6492" w:rsidP="3FE6E1CF">
      <w:pPr>
        <w:pStyle w:val="Akapitzlist"/>
        <w:shd w:val="clear" w:color="auto" w:fill="FFFFFF" w:themeFill="background1"/>
        <w:spacing w:after="0"/>
        <w:ind w:left="425"/>
        <w:jc w:val="center"/>
        <w:rPr>
          <w:rFonts w:asciiTheme="minorHAnsi" w:hAnsiTheme="minorHAnsi" w:cs="Calibri"/>
          <w:color w:val="000000"/>
          <w:kern w:val="0"/>
          <w:sz w:val="22"/>
          <w:szCs w:val="22"/>
          <w:lang w:eastAsia="pl-PL"/>
          <w14:ligatures w14:val="none"/>
        </w:rPr>
      </w:pPr>
    </w:p>
    <w:p w14:paraId="0504D82F" w14:textId="77777777" w:rsidR="009B599B" w:rsidRDefault="009B599B" w:rsidP="3FE6E1CF">
      <w:pPr>
        <w:shd w:val="clear" w:color="auto" w:fill="FFFFFF" w:themeFill="background1"/>
        <w:spacing w:after="0"/>
        <w:ind w:left="425" w:hanging="425"/>
        <w:jc w:val="center"/>
        <w:rPr>
          <w:rFonts w:asciiTheme="minorHAnsi" w:hAnsiTheme="minorHAnsi" w:cs="Calibri"/>
          <w:b/>
          <w:bCs/>
          <w:color w:val="000000"/>
          <w:kern w:val="0"/>
          <w:sz w:val="22"/>
          <w:szCs w:val="22"/>
          <w:lang w:eastAsia="pl-PL"/>
          <w14:ligatures w14:val="none"/>
        </w:rPr>
      </w:pPr>
    </w:p>
    <w:p w14:paraId="129AC71E" w14:textId="14EFB46A" w:rsidR="1356483A" w:rsidRDefault="1356483A" w:rsidP="1356483A">
      <w:pPr>
        <w:shd w:val="clear" w:color="auto" w:fill="FFFFFF" w:themeFill="background1"/>
        <w:spacing w:after="0"/>
        <w:ind w:left="425" w:hanging="425"/>
        <w:jc w:val="center"/>
        <w:rPr>
          <w:rFonts w:asciiTheme="minorHAnsi" w:hAnsiTheme="minorHAnsi" w:cs="Calibri"/>
          <w:b/>
          <w:bCs/>
          <w:color w:val="000000" w:themeColor="text1"/>
          <w:sz w:val="22"/>
          <w:szCs w:val="22"/>
          <w:lang w:eastAsia="pl-PL"/>
        </w:rPr>
      </w:pPr>
    </w:p>
    <w:p w14:paraId="4E71B7D8" w14:textId="273B4F7A" w:rsidR="002C6492" w:rsidRPr="00752AA9" w:rsidRDefault="3DCC89A5" w:rsidP="156EC442">
      <w:pPr>
        <w:shd w:val="clear" w:color="auto" w:fill="FFFFFF" w:themeFill="background1"/>
        <w:spacing w:after="0"/>
        <w:ind w:left="425" w:hanging="425"/>
        <w:jc w:val="center"/>
        <w:rPr>
          <w:rFonts w:asciiTheme="minorHAnsi" w:hAnsiTheme="minorHAnsi" w:cs="Calibri"/>
          <w:b/>
          <w:bCs/>
          <w:color w:val="000000" w:themeColor="text1"/>
          <w:sz w:val="22"/>
          <w:szCs w:val="22"/>
          <w:lang w:eastAsia="pl-PL"/>
        </w:rPr>
      </w:pPr>
      <w:r w:rsidRPr="156EC442">
        <w:rPr>
          <w:rFonts w:asciiTheme="minorHAnsi" w:hAnsiTheme="minorHAnsi" w:cs="Calibri"/>
          <w:b/>
          <w:bCs/>
          <w:color w:val="000000"/>
          <w:kern w:val="0"/>
          <w:sz w:val="22"/>
          <w:szCs w:val="22"/>
          <w:lang w:eastAsia="pl-PL"/>
          <w14:ligatures w14:val="none"/>
        </w:rPr>
        <w:t>§ 1</w:t>
      </w:r>
      <w:r w:rsidR="004F5D77">
        <w:rPr>
          <w:rFonts w:asciiTheme="minorHAnsi" w:hAnsiTheme="minorHAnsi" w:cs="Calibri"/>
          <w:b/>
          <w:bCs/>
          <w:color w:val="000000"/>
          <w:kern w:val="0"/>
          <w:sz w:val="22"/>
          <w:szCs w:val="22"/>
          <w:lang w:eastAsia="pl-PL"/>
          <w14:ligatures w14:val="none"/>
        </w:rPr>
        <w:t>9</w:t>
      </w:r>
    </w:p>
    <w:p w14:paraId="12836F44" w14:textId="175C5636" w:rsidR="002C6492" w:rsidRDefault="3DCC89A5" w:rsidP="156EC442">
      <w:pPr>
        <w:shd w:val="clear" w:color="auto" w:fill="FFFFFF" w:themeFill="background1"/>
        <w:spacing w:after="0"/>
        <w:ind w:left="425" w:hanging="425"/>
        <w:rPr>
          <w:rFonts w:asciiTheme="minorHAnsi" w:hAnsiTheme="minorHAnsi" w:cs="Calibri"/>
          <w:b/>
          <w:bCs/>
          <w:color w:val="000000"/>
          <w:kern w:val="0"/>
          <w:sz w:val="22"/>
          <w:szCs w:val="22"/>
          <w:lang w:eastAsia="pl-PL"/>
          <w14:ligatures w14:val="none"/>
        </w:rPr>
      </w:pPr>
      <w:r w:rsidRPr="156EC442">
        <w:rPr>
          <w:rFonts w:asciiTheme="minorHAnsi" w:hAnsiTheme="minorHAnsi" w:cs="Calibri"/>
          <w:b/>
          <w:bCs/>
          <w:color w:val="000000"/>
          <w:kern w:val="0"/>
          <w:sz w:val="22"/>
          <w:szCs w:val="22"/>
          <w:lang w:eastAsia="pl-PL"/>
          <w14:ligatures w14:val="none"/>
        </w:rPr>
        <w:t xml:space="preserve">          </w:t>
      </w:r>
      <w:r w:rsidR="002C6492" w:rsidRPr="3FE6E1CF">
        <w:rPr>
          <w:rFonts w:asciiTheme="minorHAnsi" w:hAnsiTheme="minorHAnsi" w:cs="Calibri"/>
          <w:b/>
          <w:bCs/>
          <w:color w:val="000000"/>
          <w:kern w:val="0"/>
          <w:sz w:val="22"/>
          <w:szCs w:val="22"/>
          <w:lang w:eastAsia="pl-PL"/>
          <w14:ligatures w14:val="none"/>
        </w:rPr>
        <w:t xml:space="preserve">                                                                                     RODO</w:t>
      </w:r>
    </w:p>
    <w:p w14:paraId="65DB74E4" w14:textId="1D1A72AD" w:rsidR="1356483A" w:rsidRDefault="1356483A" w:rsidP="1356483A">
      <w:pPr>
        <w:pStyle w:val="Akapitzlist"/>
        <w:shd w:val="clear" w:color="auto" w:fill="FFFFFF" w:themeFill="background1"/>
        <w:spacing w:after="0"/>
        <w:ind w:left="425"/>
        <w:rPr>
          <w:rFonts w:asciiTheme="minorHAnsi" w:hAnsiTheme="minorHAnsi" w:cs="Calibri"/>
          <w:b/>
          <w:bCs/>
          <w:color w:val="000000" w:themeColor="text1"/>
          <w:sz w:val="22"/>
          <w:szCs w:val="22"/>
          <w:lang w:eastAsia="pl-PL"/>
        </w:rPr>
      </w:pPr>
    </w:p>
    <w:p w14:paraId="1225B546" w14:textId="6603E3B9" w:rsidR="002C6492" w:rsidRDefault="002C6492" w:rsidP="4C50082A">
      <w:pPr>
        <w:pStyle w:val="Akapitzlist"/>
        <w:widowControl w:val="0"/>
        <w:numPr>
          <w:ilvl w:val="0"/>
          <w:numId w:val="1"/>
        </w:numPr>
        <w:shd w:val="clear" w:color="auto" w:fill="FFFFFF" w:themeFill="background1"/>
        <w:suppressAutoHyphens/>
        <w:spacing w:after="0"/>
        <w:jc w:val="both"/>
        <w:rPr>
          <w:rFonts w:asciiTheme="minorHAnsi" w:hAnsiTheme="minorHAnsi" w:cs="Calibri"/>
          <w:color w:val="000000"/>
          <w:kern w:val="0"/>
          <w:sz w:val="22"/>
          <w:szCs w:val="22"/>
          <w:lang w:eastAsia="pl-PL"/>
          <w14:ligatures w14:val="none"/>
        </w:rPr>
      </w:pPr>
      <w:r w:rsidRPr="4C50082A">
        <w:rPr>
          <w:rFonts w:asciiTheme="minorHAnsi" w:hAnsiTheme="minorHAnsi" w:cs="Calibri"/>
          <w:color w:val="000000"/>
          <w:kern w:val="0"/>
          <w:sz w:val="22"/>
          <w:szCs w:val="22"/>
          <w:lang w:eastAsia="pl-PL"/>
          <w14:ligatures w14:val="none"/>
        </w:rPr>
        <w:t xml:space="preserve">Strony wzajemnie ustalają, iż dane osobowe osób wyznaczonych do kontaktów </w:t>
      </w:r>
      <w:r w:rsidRPr="4C50082A">
        <w:rPr>
          <w:rFonts w:asciiTheme="minorHAnsi" w:hAnsiTheme="minorHAnsi" w:cs="Calibri"/>
          <w:color w:val="000000"/>
          <w:kern w:val="0"/>
          <w:sz w:val="22"/>
          <w:szCs w:val="22"/>
          <w:lang w:eastAsia="pl-PL"/>
          <w14:ligatures w14:val="none"/>
        </w:rPr>
        <w:lastRenderedPageBreak/>
        <w:t>roboczych oraz odpowiedzialnych za koordynację i realizację niniejszej umowy przetwarzane są</w:t>
      </w:r>
      <w:r w:rsidR="00A712F6" w:rsidRPr="4C50082A">
        <w:rPr>
          <w:rFonts w:asciiTheme="minorHAnsi" w:hAnsiTheme="minorHAnsi" w:cs="Calibri"/>
          <w:color w:val="000000"/>
          <w:kern w:val="0"/>
          <w:sz w:val="22"/>
          <w:szCs w:val="22"/>
          <w:lang w:eastAsia="pl-PL"/>
          <w14:ligatures w14:val="none"/>
        </w:rPr>
        <w:t> </w:t>
      </w:r>
      <w:r w:rsidRPr="4C50082A">
        <w:rPr>
          <w:rFonts w:asciiTheme="minorHAnsi" w:hAnsiTheme="minorHAnsi" w:cs="Calibri"/>
          <w:color w:val="000000"/>
          <w:kern w:val="0"/>
          <w:sz w:val="22"/>
          <w:szCs w:val="22"/>
          <w:lang w:eastAsia="pl-PL"/>
          <w14:ligatures w14:val="none"/>
        </w:rPr>
        <w:t xml:space="preserve"> w  oparciu o uzasadnione interesy Stron polegające na konieczności ciągłej wymiany kontaktów roboczych w ramach realizacji niniejszej umowy oraz, że żadna ze Stron nie  będzie wykorzystywać tych danych w celu innym niż realizacja niniejszej umowy.</w:t>
      </w:r>
    </w:p>
    <w:p w14:paraId="0E4878DB" w14:textId="701559A2" w:rsidR="002C6492" w:rsidRDefault="00641ABE" w:rsidP="4C50082A">
      <w:pPr>
        <w:pStyle w:val="Akapitzlist"/>
        <w:widowControl w:val="0"/>
        <w:numPr>
          <w:ilvl w:val="0"/>
          <w:numId w:val="1"/>
        </w:numPr>
        <w:shd w:val="clear" w:color="auto" w:fill="FFFFFF" w:themeFill="background1"/>
        <w:suppressAutoHyphens/>
        <w:spacing w:after="0"/>
        <w:jc w:val="both"/>
        <w:rPr>
          <w:rFonts w:asciiTheme="minorHAnsi" w:hAnsiTheme="minorHAnsi" w:cs="Calibri"/>
          <w:color w:val="000000"/>
          <w:kern w:val="0"/>
          <w:sz w:val="22"/>
          <w:szCs w:val="22"/>
          <w:lang w:eastAsia="pl-PL"/>
          <w14:ligatures w14:val="none"/>
        </w:rPr>
      </w:pPr>
      <w:r w:rsidRPr="4C50082A">
        <w:rPr>
          <w:rFonts w:asciiTheme="minorHAnsi" w:hAnsiTheme="minorHAnsi" w:cs="Calibri"/>
          <w:color w:val="000000"/>
          <w:kern w:val="0"/>
          <w:sz w:val="22"/>
          <w:szCs w:val="22"/>
          <w:lang w:eastAsia="pl-PL"/>
          <w14:ligatures w14:val="none"/>
        </w:rPr>
        <w:t>Każda ze Stron oświadcza, że wszystkie osoby zaangażowane w realizacj</w:t>
      </w:r>
      <w:r w:rsidR="30E97048" w:rsidRPr="4C50082A">
        <w:rPr>
          <w:rFonts w:asciiTheme="minorHAnsi" w:hAnsiTheme="minorHAnsi" w:cs="Calibri"/>
          <w:color w:val="000000"/>
          <w:kern w:val="0"/>
          <w:sz w:val="22"/>
          <w:szCs w:val="22"/>
          <w:lang w:eastAsia="pl-PL"/>
          <w14:ligatures w14:val="none"/>
        </w:rPr>
        <w:t>ę</w:t>
      </w:r>
      <w:r w:rsidRPr="4C50082A">
        <w:rPr>
          <w:rFonts w:asciiTheme="minorHAnsi" w:hAnsiTheme="minorHAnsi" w:cs="Calibri"/>
          <w:color w:val="000000"/>
          <w:kern w:val="0"/>
          <w:sz w:val="22"/>
          <w:szCs w:val="22"/>
          <w:lang w:eastAsia="pl-PL"/>
          <w14:ligatures w14:val="none"/>
        </w:rPr>
        <w:t xml:space="preserve"> umowy dysponują informacjami dotyczącymi przetwarzania ich danych osobowych przez Strony na potrzeby realizacji niniejszej umowy, określonymi w ust. 3-6.</w:t>
      </w:r>
    </w:p>
    <w:p w14:paraId="51F78069" w14:textId="55B7AE66" w:rsidR="002C6492" w:rsidRDefault="00641ABE" w:rsidP="4C50082A">
      <w:pPr>
        <w:pStyle w:val="Akapitzlist"/>
        <w:widowControl w:val="0"/>
        <w:numPr>
          <w:ilvl w:val="0"/>
          <w:numId w:val="1"/>
        </w:numPr>
        <w:shd w:val="clear" w:color="auto" w:fill="FFFFFF" w:themeFill="background1"/>
        <w:suppressAutoHyphens/>
        <w:spacing w:after="0"/>
        <w:jc w:val="both"/>
        <w:rPr>
          <w:rFonts w:asciiTheme="minorHAnsi" w:hAnsiTheme="minorHAnsi" w:cs="Calibri"/>
          <w:color w:val="000000"/>
          <w:kern w:val="0"/>
          <w:sz w:val="22"/>
          <w:szCs w:val="22"/>
          <w:lang w:eastAsia="pl-PL"/>
          <w14:ligatures w14:val="none"/>
        </w:rPr>
      </w:pPr>
      <w:r w:rsidRPr="4C50082A">
        <w:rPr>
          <w:rFonts w:asciiTheme="minorHAnsi" w:hAnsiTheme="minorHAnsi" w:cs="Calibri"/>
          <w:color w:val="000000"/>
          <w:kern w:val="0"/>
          <w:sz w:val="22"/>
          <w:szCs w:val="22"/>
          <w:lang w:eastAsia="pl-PL"/>
          <w14:ligatures w14:val="none"/>
        </w:rPr>
        <w:t>Strony ustalają, iż zgodnie z treścią art. 13 i 14 rozporządzenia Parlamentu Europejskiego i</w:t>
      </w:r>
      <w:r w:rsidR="00A712F6" w:rsidRPr="4C50082A">
        <w:rPr>
          <w:rFonts w:asciiTheme="minorHAnsi" w:hAnsiTheme="minorHAnsi" w:cs="Calibri"/>
          <w:color w:val="000000"/>
          <w:kern w:val="0"/>
          <w:sz w:val="22"/>
          <w:szCs w:val="22"/>
          <w:lang w:eastAsia="pl-PL"/>
          <w14:ligatures w14:val="none"/>
        </w:rPr>
        <w:t> </w:t>
      </w:r>
      <w:r w:rsidRPr="4C50082A">
        <w:rPr>
          <w:rFonts w:asciiTheme="minorHAnsi" w:hAnsiTheme="minorHAnsi" w:cs="Calibri"/>
          <w:color w:val="000000"/>
          <w:kern w:val="0"/>
          <w:sz w:val="22"/>
          <w:szCs w:val="22"/>
          <w:lang w:eastAsia="pl-PL"/>
          <w14:ligatures w14:val="none"/>
        </w:rPr>
        <w:t xml:space="preserve"> Rady (UE) 2016/679 z 27.04.2016 r. w sprawie ochrony osób fizycznych w związku z</w:t>
      </w:r>
      <w:r w:rsidR="00A712F6" w:rsidRPr="4C50082A">
        <w:rPr>
          <w:rFonts w:asciiTheme="minorHAnsi" w:hAnsiTheme="minorHAnsi" w:cs="Calibri"/>
          <w:color w:val="000000"/>
          <w:kern w:val="0"/>
          <w:sz w:val="22"/>
          <w:szCs w:val="22"/>
          <w:lang w:eastAsia="pl-PL"/>
          <w14:ligatures w14:val="none"/>
        </w:rPr>
        <w:t> </w:t>
      </w:r>
      <w:r w:rsidRPr="4C50082A">
        <w:rPr>
          <w:rFonts w:asciiTheme="minorHAnsi" w:hAnsiTheme="minorHAnsi" w:cs="Calibri"/>
          <w:color w:val="000000"/>
          <w:kern w:val="0"/>
          <w:sz w:val="22"/>
          <w:szCs w:val="22"/>
          <w:lang w:eastAsia="pl-PL"/>
          <w14:ligatures w14:val="none"/>
        </w:rPr>
        <w:t xml:space="preserve"> przetwarzaniem danych osobowych i w sprawie swobodnego przepływu takich danych oraz uchylenia dyrektywy 95/46/WE (dalej: RODO), dane osobowe osób będących Stronami niniejszej umowy są przetwarzane na podstawie art. 6 ust. 1 lit. b RODO, a w przypadku reprezentantów Stron niniejszej umowy i osób wyznaczonych do kontaktów roboczych oraz odpowiedzialnych za koordynację i realizację niniejszej umowy na podstawie art. 6 ust. 1 lit. f RODO (dalej: dane osobowe), w celu związanym z zawarciem oraz realizacją niniejszej umowy. Dane osobowe będą przechowywane przez Strony w trakcie okresu realizacji niniejszej umowy oraz w okresie wynikającym z przepisów z zakresu rachunkowości oraz niezbędnym na potrzeby ustalenia, dochodzenia lub obrony przed roszczeniami z tytułu realizacji niniejszej umowy.</w:t>
      </w:r>
    </w:p>
    <w:p w14:paraId="547B1DD2" w14:textId="3662C815" w:rsidR="002C6492" w:rsidRDefault="00E2552E" w:rsidP="4C50082A">
      <w:pPr>
        <w:pStyle w:val="Akapitzlist"/>
        <w:widowControl w:val="0"/>
        <w:numPr>
          <w:ilvl w:val="0"/>
          <w:numId w:val="1"/>
        </w:numPr>
        <w:shd w:val="clear" w:color="auto" w:fill="FFFFFF" w:themeFill="background1"/>
        <w:suppressAutoHyphens/>
        <w:spacing w:after="0"/>
        <w:jc w:val="both"/>
        <w:rPr>
          <w:rFonts w:asciiTheme="minorHAnsi" w:hAnsiTheme="minorHAnsi" w:cs="Calibri"/>
          <w:color w:val="000000"/>
          <w:kern w:val="0"/>
          <w:sz w:val="22"/>
          <w:szCs w:val="22"/>
          <w:lang w:eastAsia="pl-PL"/>
          <w14:ligatures w14:val="none"/>
        </w:rPr>
      </w:pPr>
      <w:r w:rsidRPr="4C50082A">
        <w:rPr>
          <w:rFonts w:asciiTheme="minorHAnsi" w:hAnsiTheme="minorHAnsi" w:cs="Calibri"/>
          <w:color w:val="000000"/>
          <w:kern w:val="0"/>
          <w:sz w:val="22"/>
          <w:szCs w:val="22"/>
          <w:lang w:eastAsia="pl-PL"/>
          <w14:ligatures w14:val="none"/>
        </w:rPr>
        <w:t>Osoby wyznaczone do kontaktów roboczych oraz odpowiedzialne za koordynację i realizację niniejszej umowy, a także osoby będące Stroną lub reprezentantami Stron niniejszej umowy posiadają prawo dostępu do treści swoich danych oraz prawo ich sprostowania, ograniczenia przetwarzania, prawo do przenoszenia danych (tylko w odniesieniu do Stron Umowy), prawo wniesienia sprzeciwu. Wskazane uprawnienia można zrealizować poprzez kontakt, o którym mowa w ust. 5. Niezależnie od powyższego osoby te mają również prawo wniesienia skargi do Prezesa Urzędu Ochrony Danych Osobowych, gdy uznają, iż</w:t>
      </w:r>
      <w:r w:rsidR="00A712F6" w:rsidRPr="4C50082A">
        <w:rPr>
          <w:rFonts w:asciiTheme="minorHAnsi" w:hAnsiTheme="minorHAnsi" w:cs="Calibri"/>
          <w:color w:val="000000"/>
          <w:kern w:val="0"/>
          <w:sz w:val="22"/>
          <w:szCs w:val="22"/>
          <w:lang w:eastAsia="pl-PL"/>
          <w14:ligatures w14:val="none"/>
        </w:rPr>
        <w:t> </w:t>
      </w:r>
      <w:r w:rsidRPr="4C50082A">
        <w:rPr>
          <w:rFonts w:asciiTheme="minorHAnsi" w:hAnsiTheme="minorHAnsi" w:cs="Calibri"/>
          <w:color w:val="000000"/>
          <w:kern w:val="0"/>
          <w:sz w:val="22"/>
          <w:szCs w:val="22"/>
          <w:lang w:eastAsia="pl-PL"/>
          <w14:ligatures w14:val="none"/>
        </w:rPr>
        <w:t xml:space="preserve"> przetwarzanie danych osobowych ich dotyczących narusza przepisy RODO.</w:t>
      </w:r>
    </w:p>
    <w:p w14:paraId="3C8C2140" w14:textId="55B7AE66" w:rsidR="002C6492" w:rsidRDefault="00E2552E" w:rsidP="4C50082A">
      <w:pPr>
        <w:pStyle w:val="Akapitzlist"/>
        <w:widowControl w:val="0"/>
        <w:numPr>
          <w:ilvl w:val="0"/>
          <w:numId w:val="1"/>
        </w:numPr>
        <w:shd w:val="clear" w:color="auto" w:fill="FFFFFF" w:themeFill="background1"/>
        <w:suppressAutoHyphens/>
        <w:spacing w:after="0"/>
        <w:jc w:val="both"/>
        <w:rPr>
          <w:rFonts w:asciiTheme="minorHAnsi" w:hAnsiTheme="minorHAnsi" w:cs="Calibri"/>
          <w:color w:val="000000"/>
          <w:kern w:val="0"/>
          <w:sz w:val="22"/>
          <w:szCs w:val="22"/>
          <w:lang w:eastAsia="pl-PL"/>
          <w14:ligatures w14:val="none"/>
        </w:rPr>
      </w:pPr>
      <w:r w:rsidRPr="4C50082A">
        <w:rPr>
          <w:rFonts w:asciiTheme="minorHAnsi" w:hAnsiTheme="minorHAnsi" w:cs="Calibri"/>
          <w:color w:val="000000"/>
          <w:kern w:val="0"/>
          <w:sz w:val="22"/>
          <w:szCs w:val="22"/>
          <w:lang w:eastAsia="pl-PL"/>
          <w14:ligatures w14:val="none"/>
        </w:rPr>
        <w:t>Z Inspektorem Ochrony Danych Osobowych lub osobą odpowiedzialną za ochronę danych osobowych można kontaktować się:</w:t>
      </w:r>
    </w:p>
    <w:p w14:paraId="417CD472" w14:textId="5DF45C93" w:rsidR="00E2552E" w:rsidRPr="00456887" w:rsidRDefault="00E2552E" w:rsidP="00A71330">
      <w:pPr>
        <w:pStyle w:val="Akapitzlist"/>
        <w:widowControl w:val="0"/>
        <w:numPr>
          <w:ilvl w:val="0"/>
          <w:numId w:val="23"/>
        </w:numPr>
        <w:shd w:val="clear" w:color="auto" w:fill="FFFFFF" w:themeFill="background1"/>
        <w:suppressAutoHyphens/>
        <w:spacing w:after="0"/>
        <w:ind w:left="425" w:hanging="425"/>
        <w:jc w:val="both"/>
        <w:rPr>
          <w:rFonts w:asciiTheme="minorHAnsi" w:hAnsiTheme="minorHAnsi" w:cs="Calibri"/>
          <w:color w:val="000000"/>
          <w:kern w:val="0"/>
          <w:sz w:val="22"/>
          <w:szCs w:val="22"/>
          <w:lang w:eastAsia="pl-PL"/>
          <w14:ligatures w14:val="none"/>
        </w:rPr>
      </w:pPr>
      <w:r w:rsidRPr="4C50082A">
        <w:rPr>
          <w:rFonts w:asciiTheme="minorHAnsi" w:hAnsiTheme="minorHAnsi" w:cs="Calibri"/>
          <w:color w:val="000000"/>
          <w:kern w:val="0"/>
          <w:sz w:val="22"/>
          <w:szCs w:val="22"/>
          <w:lang w:eastAsia="pl-PL"/>
          <w14:ligatures w14:val="none"/>
        </w:rPr>
        <w:t xml:space="preserve">Kontakt z Inspektorem Ochrony Danych w PGW Wody Polskie możliwy jest pod adresem </w:t>
      </w:r>
      <w:r>
        <w:br/>
      </w:r>
      <w:r w:rsidRPr="4C50082A">
        <w:rPr>
          <w:rFonts w:asciiTheme="minorHAnsi" w:hAnsiTheme="minorHAnsi" w:cs="Calibri"/>
          <w:color w:val="000000"/>
          <w:kern w:val="0"/>
          <w:sz w:val="22"/>
          <w:szCs w:val="22"/>
          <w:lang w:eastAsia="pl-PL"/>
          <w14:ligatures w14:val="none"/>
        </w:rPr>
        <w:t xml:space="preserve">e-mail: </w:t>
      </w:r>
      <w:hyperlink r:id="rId9" w:history="1">
        <w:r w:rsidR="00456887" w:rsidRPr="4C50082A">
          <w:rPr>
            <w:rStyle w:val="Hipercze"/>
            <w:rFonts w:asciiTheme="minorHAnsi" w:hAnsiTheme="minorHAnsi" w:cs="Calibri"/>
            <w:kern w:val="0"/>
            <w:sz w:val="22"/>
            <w:szCs w:val="22"/>
            <w:lang w:eastAsia="pl-PL"/>
            <w14:ligatures w14:val="none"/>
          </w:rPr>
          <w:t>iod@wody.gov.pl</w:t>
        </w:r>
      </w:hyperlink>
      <w:r w:rsidR="00456887" w:rsidRPr="4C50082A">
        <w:rPr>
          <w:rFonts w:asciiTheme="minorHAnsi" w:hAnsiTheme="minorHAnsi" w:cs="Calibri"/>
          <w:color w:val="000000"/>
          <w:kern w:val="0"/>
          <w:sz w:val="22"/>
          <w:szCs w:val="22"/>
          <w:lang w:eastAsia="pl-PL"/>
          <w14:ligatures w14:val="none"/>
        </w:rPr>
        <w:t xml:space="preserve"> </w:t>
      </w:r>
      <w:r w:rsidRPr="4C50082A">
        <w:rPr>
          <w:rFonts w:asciiTheme="minorHAnsi" w:hAnsiTheme="minorHAnsi" w:cs="Calibri"/>
          <w:color w:val="000000"/>
          <w:kern w:val="0"/>
          <w:sz w:val="22"/>
          <w:szCs w:val="22"/>
          <w:lang w:eastAsia="pl-PL"/>
          <w14:ligatures w14:val="none"/>
        </w:rPr>
        <w:t xml:space="preserve"> lub listownie pod adresem: Państwowe Gospodarstwo Wodne</w:t>
      </w:r>
      <w:r w:rsidR="00456887" w:rsidRPr="4C50082A">
        <w:rPr>
          <w:rFonts w:asciiTheme="minorHAnsi" w:hAnsiTheme="minorHAnsi" w:cs="Calibri"/>
          <w:color w:val="000000"/>
          <w:kern w:val="0"/>
          <w:sz w:val="22"/>
          <w:szCs w:val="22"/>
          <w:lang w:eastAsia="pl-PL"/>
          <w14:ligatures w14:val="none"/>
        </w:rPr>
        <w:t xml:space="preserve"> </w:t>
      </w:r>
      <w:r w:rsidRPr="4C50082A">
        <w:rPr>
          <w:rFonts w:asciiTheme="minorHAnsi" w:hAnsiTheme="minorHAnsi" w:cs="Calibri"/>
          <w:color w:val="000000"/>
          <w:kern w:val="0"/>
          <w:sz w:val="22"/>
          <w:szCs w:val="22"/>
          <w:lang w:eastAsia="pl-PL"/>
          <w14:ligatures w14:val="none"/>
        </w:rPr>
        <w:t>Wody Polskie z siedzibą przy ul.  Tytusa</w:t>
      </w:r>
      <w:r w:rsidR="00456887" w:rsidRPr="4C50082A">
        <w:rPr>
          <w:rFonts w:asciiTheme="minorHAnsi" w:hAnsiTheme="minorHAnsi" w:cs="Calibri"/>
          <w:color w:val="000000"/>
          <w:kern w:val="0"/>
          <w:sz w:val="22"/>
          <w:szCs w:val="22"/>
          <w:lang w:eastAsia="pl-PL"/>
          <w14:ligatures w14:val="none"/>
        </w:rPr>
        <w:t xml:space="preserve"> </w:t>
      </w:r>
      <w:r w:rsidRPr="4C50082A">
        <w:rPr>
          <w:rFonts w:asciiTheme="minorHAnsi" w:hAnsiTheme="minorHAnsi" w:cs="Calibri"/>
          <w:color w:val="000000"/>
          <w:kern w:val="0"/>
          <w:sz w:val="22"/>
          <w:szCs w:val="22"/>
          <w:lang w:eastAsia="pl-PL"/>
          <w14:ligatures w14:val="none"/>
        </w:rPr>
        <w:t xml:space="preserve">Chałubińskiego 8, 00-613 Warszawa z dopiskiem </w:t>
      </w:r>
      <w:r w:rsidRPr="4C50082A">
        <w:rPr>
          <w:rFonts w:asciiTheme="minorHAnsi" w:hAnsiTheme="minorHAnsi" w:cs="Calibri"/>
          <w:i/>
          <w:iCs/>
          <w:color w:val="000000"/>
          <w:kern w:val="0"/>
          <w:sz w:val="22"/>
          <w:szCs w:val="22"/>
          <w:lang w:eastAsia="pl-PL"/>
          <w14:ligatures w14:val="none"/>
        </w:rPr>
        <w:t>„Inspektor Ochrony Danych”</w:t>
      </w:r>
      <w:r w:rsidRPr="4C50082A">
        <w:rPr>
          <w:rFonts w:asciiTheme="minorHAnsi" w:hAnsiTheme="minorHAnsi" w:cs="Calibri"/>
          <w:color w:val="000000"/>
          <w:kern w:val="0"/>
          <w:sz w:val="22"/>
          <w:szCs w:val="22"/>
          <w:lang w:eastAsia="pl-PL"/>
          <w14:ligatures w14:val="none"/>
        </w:rPr>
        <w:t xml:space="preserve"> albo pod</w:t>
      </w:r>
      <w:r w:rsidR="00456887" w:rsidRPr="4C50082A">
        <w:rPr>
          <w:rFonts w:asciiTheme="minorHAnsi" w:hAnsiTheme="minorHAnsi" w:cs="Calibri"/>
          <w:color w:val="000000"/>
          <w:kern w:val="0"/>
          <w:sz w:val="22"/>
          <w:szCs w:val="22"/>
          <w:lang w:eastAsia="pl-PL"/>
          <w14:ligatures w14:val="none"/>
        </w:rPr>
        <w:t xml:space="preserve"> </w:t>
      </w:r>
      <w:r w:rsidRPr="4C50082A">
        <w:rPr>
          <w:rFonts w:asciiTheme="minorHAnsi" w:hAnsiTheme="minorHAnsi" w:cs="Calibri"/>
          <w:color w:val="000000"/>
          <w:kern w:val="0"/>
          <w:sz w:val="22"/>
          <w:szCs w:val="22"/>
          <w:lang w:eastAsia="pl-PL"/>
          <w14:ligatures w14:val="none"/>
        </w:rPr>
        <w:t xml:space="preserve">adresem e-mail: </w:t>
      </w:r>
      <w:hyperlink r:id="rId10" w:history="1">
        <w:r w:rsidR="00456887" w:rsidRPr="4C50082A">
          <w:rPr>
            <w:rStyle w:val="Hipercze"/>
            <w:rFonts w:asciiTheme="minorHAnsi" w:hAnsiTheme="minorHAnsi" w:cs="Calibri"/>
            <w:kern w:val="0"/>
            <w:sz w:val="22"/>
            <w:szCs w:val="22"/>
            <w:lang w:eastAsia="pl-PL"/>
            <w14:ligatures w14:val="none"/>
          </w:rPr>
          <w:t>riod.krakow@wody.gov.pl</w:t>
        </w:r>
      </w:hyperlink>
      <w:r w:rsidR="00456887" w:rsidRPr="4C50082A">
        <w:rPr>
          <w:rFonts w:asciiTheme="minorHAnsi" w:hAnsiTheme="minorHAnsi" w:cs="Calibri"/>
          <w:color w:val="000000"/>
          <w:kern w:val="0"/>
          <w:sz w:val="22"/>
          <w:szCs w:val="22"/>
          <w:lang w:eastAsia="pl-PL"/>
          <w14:ligatures w14:val="none"/>
        </w:rPr>
        <w:t xml:space="preserve"> </w:t>
      </w:r>
      <w:r w:rsidRPr="4C50082A">
        <w:rPr>
          <w:rFonts w:asciiTheme="minorHAnsi" w:hAnsiTheme="minorHAnsi" w:cs="Calibri"/>
          <w:color w:val="000000"/>
          <w:kern w:val="0"/>
          <w:sz w:val="22"/>
          <w:szCs w:val="22"/>
          <w:lang w:eastAsia="pl-PL"/>
          <w14:ligatures w14:val="none"/>
        </w:rPr>
        <w:t xml:space="preserve"> lub listownie pod adresem: Regionalny </w:t>
      </w:r>
      <w:r w:rsidR="00456887" w:rsidRPr="4C50082A">
        <w:rPr>
          <w:rFonts w:asciiTheme="minorHAnsi" w:hAnsiTheme="minorHAnsi" w:cs="Calibri"/>
          <w:color w:val="000000"/>
          <w:kern w:val="0"/>
          <w:sz w:val="22"/>
          <w:szCs w:val="22"/>
          <w:lang w:eastAsia="pl-PL"/>
          <w14:ligatures w14:val="none"/>
        </w:rPr>
        <w:t>Zarząd Gospodarki</w:t>
      </w:r>
      <w:r w:rsidRPr="4C50082A">
        <w:rPr>
          <w:rFonts w:asciiTheme="minorHAnsi" w:hAnsiTheme="minorHAnsi" w:cs="Calibri"/>
          <w:color w:val="000000"/>
          <w:kern w:val="0"/>
          <w:sz w:val="22"/>
          <w:szCs w:val="22"/>
          <w:lang w:eastAsia="pl-PL"/>
          <w14:ligatures w14:val="none"/>
        </w:rPr>
        <w:t xml:space="preserve"> Wodnej w Krakowie z siedzibą przy ul. J. Piłsudskiego 22, 31-109 </w:t>
      </w:r>
      <w:r w:rsidR="00456887" w:rsidRPr="4C50082A">
        <w:rPr>
          <w:rFonts w:asciiTheme="minorHAnsi" w:hAnsiTheme="minorHAnsi" w:cs="Calibri"/>
          <w:color w:val="000000"/>
          <w:kern w:val="0"/>
          <w:sz w:val="22"/>
          <w:szCs w:val="22"/>
          <w:lang w:eastAsia="pl-PL"/>
          <w14:ligatures w14:val="none"/>
        </w:rPr>
        <w:t>Kraków</w:t>
      </w:r>
      <w:r w:rsidRPr="4C50082A">
        <w:rPr>
          <w:rFonts w:asciiTheme="minorHAnsi" w:hAnsiTheme="minorHAnsi" w:cs="Calibri"/>
          <w:color w:val="000000"/>
          <w:kern w:val="0"/>
          <w:sz w:val="22"/>
          <w:szCs w:val="22"/>
          <w:lang w:eastAsia="pl-PL"/>
          <w14:ligatures w14:val="none"/>
        </w:rPr>
        <w:t xml:space="preserve"> dopiskiem: </w:t>
      </w:r>
      <w:r w:rsidRPr="4C50082A">
        <w:rPr>
          <w:rFonts w:asciiTheme="minorHAnsi" w:hAnsiTheme="minorHAnsi" w:cs="Calibri"/>
          <w:i/>
          <w:iCs/>
          <w:color w:val="000000"/>
          <w:kern w:val="0"/>
          <w:sz w:val="22"/>
          <w:szCs w:val="22"/>
          <w:lang w:eastAsia="pl-PL"/>
          <w14:ligatures w14:val="none"/>
        </w:rPr>
        <w:t>„Regionalny Inspektor Ochrony Danych w Krakowie”,</w:t>
      </w:r>
    </w:p>
    <w:p w14:paraId="0C641EFE" w14:textId="1AB8DF06" w:rsidR="00456887" w:rsidRDefault="00456887" w:rsidP="00A71330">
      <w:pPr>
        <w:pStyle w:val="Akapitzlist"/>
        <w:widowControl w:val="0"/>
        <w:numPr>
          <w:ilvl w:val="0"/>
          <w:numId w:val="23"/>
        </w:numPr>
        <w:shd w:val="clear" w:color="auto" w:fill="FFFFFF" w:themeFill="background1"/>
        <w:suppressAutoHyphens/>
        <w:spacing w:after="0"/>
        <w:ind w:left="425" w:hanging="425"/>
        <w:jc w:val="both"/>
        <w:rPr>
          <w:rFonts w:asciiTheme="minorHAnsi" w:hAnsiTheme="minorHAnsi" w:cs="Calibri"/>
          <w:color w:val="000000"/>
          <w:kern w:val="0"/>
          <w:sz w:val="22"/>
          <w:szCs w:val="22"/>
          <w:lang w:eastAsia="pl-PL"/>
          <w14:ligatures w14:val="none"/>
        </w:rPr>
      </w:pPr>
      <w:r w:rsidRPr="3FE6E1CF">
        <w:rPr>
          <w:rFonts w:asciiTheme="minorHAnsi" w:hAnsiTheme="minorHAnsi" w:cs="Calibri"/>
          <w:color w:val="000000"/>
          <w:kern w:val="0"/>
          <w:sz w:val="22"/>
          <w:szCs w:val="22"/>
          <w:lang w:eastAsia="pl-PL"/>
          <w14:ligatures w14:val="none"/>
        </w:rPr>
        <w:t xml:space="preserve">z ramienia Wykonawcy - </w:t>
      </w:r>
      <w:r w:rsidR="00A50D7F">
        <w:rPr>
          <w:rFonts w:ascii="Times New Roman" w:hAnsi="Times New Roman"/>
          <w:color w:val="000000"/>
          <w:kern w:val="0"/>
          <w:sz w:val="22"/>
          <w:szCs w:val="22"/>
          <w:lang w:val="en-US" w:eastAsia="pl-PL"/>
          <w14:ligatures w14:val="none"/>
        </w:rPr>
        <w:t>…………………………………………………….</w:t>
      </w:r>
    </w:p>
    <w:p w14:paraId="3EFF56CA" w14:textId="62563F05" w:rsidR="00456887" w:rsidRPr="00456887" w:rsidRDefault="00456887" w:rsidP="4C50082A">
      <w:pPr>
        <w:pStyle w:val="Akapitzlist"/>
        <w:widowControl w:val="0"/>
        <w:numPr>
          <w:ilvl w:val="0"/>
          <w:numId w:val="1"/>
        </w:numPr>
        <w:shd w:val="clear" w:color="auto" w:fill="FFFFFF" w:themeFill="background1"/>
        <w:suppressAutoHyphens/>
        <w:spacing w:after="0"/>
        <w:jc w:val="both"/>
        <w:rPr>
          <w:rFonts w:asciiTheme="minorHAnsi" w:hAnsiTheme="minorHAnsi" w:cs="Calibri"/>
          <w:color w:val="000000"/>
          <w:kern w:val="0"/>
          <w:sz w:val="22"/>
          <w:szCs w:val="22"/>
          <w:lang w:eastAsia="pl-PL"/>
          <w14:ligatures w14:val="none"/>
        </w:rPr>
      </w:pPr>
      <w:r w:rsidRPr="4C50082A">
        <w:rPr>
          <w:rFonts w:asciiTheme="minorHAnsi" w:hAnsiTheme="minorHAnsi" w:cs="Calibri"/>
          <w:color w:val="000000"/>
          <w:kern w:val="0"/>
          <w:sz w:val="22"/>
          <w:szCs w:val="22"/>
          <w:lang w:eastAsia="pl-PL"/>
          <w14:ligatures w14:val="none"/>
        </w:rPr>
        <w:t xml:space="preserve">Podanie danych osobowych jest konieczne dla celów związanych z zawarciem </w:t>
      </w:r>
      <w:r>
        <w:br/>
      </w:r>
      <w:r w:rsidRPr="4C50082A">
        <w:rPr>
          <w:rFonts w:asciiTheme="minorHAnsi" w:hAnsiTheme="minorHAnsi" w:cs="Calibri"/>
          <w:color w:val="000000"/>
          <w:kern w:val="0"/>
          <w:sz w:val="22"/>
          <w:szCs w:val="22"/>
          <w:lang w:eastAsia="pl-PL"/>
          <w14:ligatures w14:val="none"/>
        </w:rPr>
        <w:t>i realizacją niniejszej umowy. Dane osobowe nie będą poddawane profilowaniu. Strony nie będą przekazywać danych osobowych do państwa trzeciego lub organizacji międzynarodowej. Dane osobowe mogą zostać udostępnione organom uprawnionym na podstawie przepisów prawa oraz powierzone innym podmiotom działającym na zlecenie Stron w zakresie oraz celu zgodnym z niniejszą umową.</w:t>
      </w:r>
    </w:p>
    <w:p w14:paraId="1253CB5E" w14:textId="77777777" w:rsidR="002C6492" w:rsidRDefault="002C6492" w:rsidP="3FE6E1CF">
      <w:pPr>
        <w:shd w:val="clear" w:color="auto" w:fill="FFFFFF" w:themeFill="background1"/>
        <w:spacing w:after="0"/>
        <w:rPr>
          <w:rFonts w:asciiTheme="minorHAnsi" w:hAnsiTheme="minorHAnsi" w:cs="Calibri"/>
          <w:b/>
          <w:bCs/>
          <w:color w:val="000000"/>
          <w:kern w:val="0"/>
          <w:sz w:val="22"/>
          <w:szCs w:val="22"/>
          <w:lang w:eastAsia="pl-PL"/>
          <w14:ligatures w14:val="none"/>
        </w:rPr>
      </w:pPr>
    </w:p>
    <w:p w14:paraId="6DDD8858" w14:textId="77777777" w:rsidR="002C6492" w:rsidRPr="002C6492" w:rsidRDefault="002C6492" w:rsidP="3FE6E1CF">
      <w:pPr>
        <w:shd w:val="clear" w:color="auto" w:fill="FFFFFF" w:themeFill="background1"/>
        <w:spacing w:after="0"/>
        <w:rPr>
          <w:rFonts w:asciiTheme="minorHAnsi" w:hAnsiTheme="minorHAnsi" w:cs="Calibri"/>
          <w:b/>
          <w:bCs/>
          <w:color w:val="000000"/>
          <w:kern w:val="0"/>
          <w:sz w:val="22"/>
          <w:szCs w:val="22"/>
          <w:lang w:eastAsia="pl-PL"/>
          <w14:ligatures w14:val="none"/>
        </w:rPr>
      </w:pPr>
    </w:p>
    <w:p w14:paraId="34E7D1A4" w14:textId="05828E87" w:rsidR="00752AA9" w:rsidRPr="00752AA9" w:rsidRDefault="00752AA9" w:rsidP="3FE6E1CF">
      <w:pPr>
        <w:shd w:val="clear" w:color="auto" w:fill="FFFFFF" w:themeFill="background1"/>
        <w:spacing w:after="0"/>
        <w:ind w:left="425" w:hanging="425"/>
        <w:jc w:val="center"/>
        <w:rPr>
          <w:rFonts w:asciiTheme="minorHAnsi" w:hAnsiTheme="minorHAnsi" w:cs="Calibri"/>
          <w:b/>
          <w:bCs/>
          <w:color w:val="000000"/>
          <w:kern w:val="0"/>
          <w:sz w:val="22"/>
          <w:szCs w:val="22"/>
          <w:lang w:eastAsia="pl-PL"/>
          <w14:ligatures w14:val="none"/>
        </w:rPr>
      </w:pPr>
      <w:bookmarkStart w:id="10" w:name="_Hlk200707974"/>
      <w:r w:rsidRPr="3FE6E1CF">
        <w:rPr>
          <w:rFonts w:asciiTheme="minorHAnsi" w:hAnsiTheme="minorHAnsi" w:cs="Calibri"/>
          <w:b/>
          <w:bCs/>
          <w:color w:val="000000"/>
          <w:kern w:val="0"/>
          <w:sz w:val="22"/>
          <w:szCs w:val="22"/>
          <w:lang w:eastAsia="pl-PL"/>
          <w14:ligatures w14:val="none"/>
        </w:rPr>
        <w:t xml:space="preserve">§ </w:t>
      </w:r>
      <w:r w:rsidR="004F5D77">
        <w:rPr>
          <w:rFonts w:asciiTheme="minorHAnsi" w:hAnsiTheme="minorHAnsi" w:cs="Calibri"/>
          <w:b/>
          <w:bCs/>
          <w:color w:val="000000"/>
          <w:kern w:val="0"/>
          <w:sz w:val="22"/>
          <w:szCs w:val="22"/>
          <w:lang w:eastAsia="pl-PL"/>
          <w14:ligatures w14:val="none"/>
        </w:rPr>
        <w:t>20</w:t>
      </w:r>
    </w:p>
    <w:bookmarkEnd w:id="10"/>
    <w:p w14:paraId="210BD0E3" w14:textId="45BE7802" w:rsidR="00752AA9" w:rsidRPr="00F6423C" w:rsidRDefault="00752AA9" w:rsidP="3FE6E1CF">
      <w:pPr>
        <w:shd w:val="clear" w:color="auto" w:fill="FFFFFF" w:themeFill="background1"/>
        <w:spacing w:after="0"/>
        <w:ind w:left="425" w:hanging="425"/>
        <w:jc w:val="center"/>
        <w:rPr>
          <w:rFonts w:asciiTheme="minorHAnsi" w:hAnsiTheme="minorHAnsi" w:cs="Calibri"/>
          <w:b/>
          <w:bCs/>
          <w:color w:val="000000"/>
          <w:kern w:val="0"/>
          <w:sz w:val="22"/>
          <w:szCs w:val="22"/>
          <w:lang w:eastAsia="pl-PL"/>
          <w14:ligatures w14:val="none"/>
        </w:rPr>
      </w:pPr>
      <w:r w:rsidRPr="3FE6E1CF">
        <w:rPr>
          <w:rFonts w:asciiTheme="minorHAnsi" w:hAnsiTheme="minorHAnsi" w:cs="Calibri"/>
          <w:b/>
          <w:bCs/>
          <w:color w:val="000000"/>
          <w:kern w:val="0"/>
          <w:sz w:val="22"/>
          <w:szCs w:val="22"/>
          <w:lang w:eastAsia="pl-PL"/>
          <w14:ligatures w14:val="none"/>
        </w:rPr>
        <w:t>P</w:t>
      </w:r>
      <w:r w:rsidR="00E814D9" w:rsidRPr="3FE6E1CF">
        <w:rPr>
          <w:rFonts w:asciiTheme="minorHAnsi" w:hAnsiTheme="minorHAnsi" w:cs="Calibri"/>
          <w:b/>
          <w:bCs/>
          <w:color w:val="000000"/>
          <w:kern w:val="0"/>
          <w:sz w:val="22"/>
          <w:szCs w:val="22"/>
          <w:lang w:eastAsia="pl-PL"/>
          <w14:ligatures w14:val="none"/>
        </w:rPr>
        <w:t>RZEDSTAWICIELE STRON</w:t>
      </w:r>
    </w:p>
    <w:p w14:paraId="50FE7BB9" w14:textId="225214EC" w:rsidR="1356483A" w:rsidRDefault="1356483A" w:rsidP="1356483A">
      <w:pPr>
        <w:shd w:val="clear" w:color="auto" w:fill="FFFFFF" w:themeFill="background1"/>
        <w:spacing w:after="0"/>
        <w:ind w:left="425" w:hanging="425"/>
        <w:jc w:val="center"/>
        <w:rPr>
          <w:rFonts w:asciiTheme="minorHAnsi" w:hAnsiTheme="minorHAnsi" w:cs="Calibri"/>
          <w:b/>
          <w:bCs/>
          <w:color w:val="000000" w:themeColor="text1"/>
          <w:sz w:val="22"/>
          <w:szCs w:val="22"/>
          <w:lang w:eastAsia="pl-PL"/>
        </w:rPr>
      </w:pPr>
    </w:p>
    <w:p w14:paraId="5D594E9C" w14:textId="76F85F19" w:rsidR="00752AA9" w:rsidRPr="00752AA9" w:rsidRDefault="00752AA9" w:rsidP="00A71330">
      <w:pPr>
        <w:numPr>
          <w:ilvl w:val="0"/>
          <w:numId w:val="17"/>
        </w:numPr>
        <w:tabs>
          <w:tab w:val="left" w:pos="1845"/>
        </w:tabs>
        <w:spacing w:after="0"/>
        <w:ind w:left="425" w:hanging="425"/>
        <w:jc w:val="both"/>
        <w:rPr>
          <w:rFonts w:asciiTheme="minorHAnsi" w:hAnsiTheme="minorHAnsi"/>
          <w:sz w:val="22"/>
          <w:szCs w:val="22"/>
        </w:rPr>
      </w:pPr>
      <w:r w:rsidRPr="4C50082A">
        <w:rPr>
          <w:rFonts w:asciiTheme="minorHAnsi" w:hAnsiTheme="minorHAnsi"/>
          <w:sz w:val="22"/>
          <w:szCs w:val="22"/>
        </w:rPr>
        <w:t>Osobą odpowiedzialną ze strony Zamawiającego za realizację Przedmiotu Umowy jest</w:t>
      </w:r>
      <w:r w:rsidR="00A50D7F">
        <w:rPr>
          <w:rFonts w:asciiTheme="minorHAnsi" w:hAnsiTheme="minorHAnsi"/>
          <w:b/>
          <w:bCs/>
          <w:sz w:val="22"/>
          <w:szCs w:val="22"/>
        </w:rPr>
        <w:t>……………………</w:t>
      </w:r>
      <w:r w:rsidRPr="4C50082A">
        <w:rPr>
          <w:rFonts w:asciiTheme="minorHAnsi" w:hAnsiTheme="minorHAnsi"/>
          <w:sz w:val="22"/>
          <w:szCs w:val="22"/>
        </w:rPr>
        <w:t>,</w:t>
      </w:r>
      <w:r w:rsidR="00605F96" w:rsidRPr="4C50082A">
        <w:rPr>
          <w:rFonts w:asciiTheme="minorHAnsi" w:hAnsiTheme="minorHAnsi"/>
          <w:sz w:val="22"/>
          <w:szCs w:val="22"/>
        </w:rPr>
        <w:t xml:space="preserve"> </w:t>
      </w:r>
      <w:r w:rsidRPr="4C50082A">
        <w:rPr>
          <w:rFonts w:asciiTheme="minorHAnsi" w:hAnsiTheme="minorHAnsi"/>
          <w:sz w:val="22"/>
          <w:szCs w:val="22"/>
        </w:rPr>
        <w:t>nr</w:t>
      </w:r>
      <w:r w:rsidR="00605F96" w:rsidRPr="4C50082A">
        <w:rPr>
          <w:rFonts w:asciiTheme="minorHAnsi" w:hAnsiTheme="minorHAnsi"/>
          <w:sz w:val="22"/>
          <w:szCs w:val="22"/>
        </w:rPr>
        <w:t xml:space="preserve"> </w:t>
      </w:r>
      <w:r w:rsidRPr="4C50082A">
        <w:rPr>
          <w:rFonts w:asciiTheme="minorHAnsi" w:hAnsiTheme="minorHAnsi"/>
          <w:sz w:val="22"/>
          <w:szCs w:val="22"/>
        </w:rPr>
        <w:t>telefonu</w:t>
      </w:r>
      <w:r w:rsidR="00605F96" w:rsidRPr="4C50082A">
        <w:rPr>
          <w:rFonts w:asciiTheme="minorHAnsi" w:hAnsiTheme="minorHAnsi"/>
          <w:sz w:val="22"/>
          <w:szCs w:val="22"/>
        </w:rPr>
        <w:t xml:space="preserve"> </w:t>
      </w:r>
      <w:r w:rsidRPr="4C50082A">
        <w:rPr>
          <w:rFonts w:asciiTheme="minorHAnsi" w:hAnsiTheme="minorHAnsi"/>
          <w:sz w:val="22"/>
          <w:szCs w:val="22"/>
        </w:rPr>
        <w:t>służbowego:</w:t>
      </w:r>
      <w:r w:rsidR="00A50D7F">
        <w:rPr>
          <w:rFonts w:ascii="Calibri" w:hAnsi="Calibri" w:cs="Calibri"/>
          <w:color w:val="000000"/>
          <w:sz w:val="20"/>
          <w:szCs w:val="20"/>
        </w:rPr>
        <w:t>………………………………….</w:t>
      </w:r>
      <w:r w:rsidRPr="4C50082A">
        <w:rPr>
          <w:rFonts w:asciiTheme="minorHAnsi" w:hAnsiTheme="minorHAnsi"/>
          <w:sz w:val="22"/>
          <w:szCs w:val="22"/>
        </w:rPr>
        <w:t>, adres e-mail:</w:t>
      </w:r>
      <w:r w:rsidR="00CB434B">
        <w:rPr>
          <w:rFonts w:asciiTheme="minorHAnsi" w:hAnsiTheme="minorHAnsi"/>
          <w:sz w:val="22"/>
          <w:szCs w:val="22"/>
        </w:rPr>
        <w:t xml:space="preserve"> </w:t>
      </w:r>
      <w:r w:rsidR="00A50D7F">
        <w:rPr>
          <w:rFonts w:asciiTheme="minorHAnsi" w:hAnsiTheme="minorHAnsi"/>
          <w:sz w:val="22"/>
          <w:szCs w:val="22"/>
        </w:rPr>
        <w:t xml:space="preserve">……………………….. </w:t>
      </w:r>
      <w:r w:rsidR="007F0270">
        <w:rPr>
          <w:rFonts w:asciiTheme="minorHAnsi" w:hAnsiTheme="minorHAnsi"/>
          <w:sz w:val="22"/>
          <w:szCs w:val="22"/>
        </w:rPr>
        <w:t xml:space="preserve"> </w:t>
      </w:r>
      <w:r w:rsidR="00605F96" w:rsidRPr="4C50082A">
        <w:rPr>
          <w:rFonts w:asciiTheme="minorHAnsi" w:hAnsiTheme="minorHAnsi"/>
          <w:sz w:val="22"/>
          <w:szCs w:val="22"/>
        </w:rPr>
        <w:t xml:space="preserve"> </w:t>
      </w:r>
      <w:r w:rsidRPr="4C50082A">
        <w:rPr>
          <w:rFonts w:asciiTheme="minorHAnsi" w:hAnsiTheme="minorHAnsi"/>
          <w:sz w:val="22"/>
          <w:szCs w:val="22"/>
        </w:rPr>
        <w:t>- w zakresie bieżącego nadzoru nad realizacją Umowy.</w:t>
      </w:r>
    </w:p>
    <w:p w14:paraId="4354C65E" w14:textId="63431290" w:rsidR="00752AA9" w:rsidRPr="00605F96" w:rsidRDefault="00752AA9" w:rsidP="00A71330">
      <w:pPr>
        <w:numPr>
          <w:ilvl w:val="0"/>
          <w:numId w:val="17"/>
        </w:numPr>
        <w:tabs>
          <w:tab w:val="left" w:pos="1845"/>
        </w:tabs>
        <w:spacing w:after="0"/>
        <w:ind w:left="425" w:hanging="425"/>
        <w:jc w:val="both"/>
        <w:rPr>
          <w:sz w:val="22"/>
          <w:szCs w:val="22"/>
        </w:rPr>
      </w:pPr>
      <w:r w:rsidRPr="4C50082A">
        <w:rPr>
          <w:sz w:val="22"/>
          <w:szCs w:val="22"/>
        </w:rPr>
        <w:t xml:space="preserve">Osobą odpowiedzialną ze strony Wykonawcy za realizację Przedmiotu Umowy </w:t>
      </w:r>
      <w:r w:rsidRPr="00B60BEF">
        <w:rPr>
          <w:sz w:val="22"/>
          <w:szCs w:val="22"/>
        </w:rPr>
        <w:t>jest</w:t>
      </w:r>
      <w:r w:rsidR="00B60BEF">
        <w:rPr>
          <w:b/>
          <w:bCs/>
          <w:sz w:val="22"/>
          <w:szCs w:val="22"/>
        </w:rPr>
        <w:t>…………………………</w:t>
      </w:r>
      <w:r w:rsidRPr="4C50082A">
        <w:rPr>
          <w:sz w:val="22"/>
          <w:szCs w:val="22"/>
        </w:rPr>
        <w:t>,</w:t>
      </w:r>
      <w:r w:rsidR="00762383" w:rsidRPr="4C50082A">
        <w:rPr>
          <w:sz w:val="22"/>
          <w:szCs w:val="22"/>
        </w:rPr>
        <w:t xml:space="preserve"> </w:t>
      </w:r>
      <w:r w:rsidRPr="4C50082A">
        <w:rPr>
          <w:sz w:val="22"/>
          <w:szCs w:val="22"/>
        </w:rPr>
        <w:t>nr </w:t>
      </w:r>
      <w:r w:rsidR="72C381DE" w:rsidRPr="4C50082A">
        <w:rPr>
          <w:sz w:val="22"/>
          <w:szCs w:val="22"/>
        </w:rPr>
        <w:t xml:space="preserve"> </w:t>
      </w:r>
      <w:r w:rsidRPr="4C50082A">
        <w:rPr>
          <w:sz w:val="22"/>
          <w:szCs w:val="22"/>
        </w:rPr>
        <w:t>telefonu</w:t>
      </w:r>
      <w:r w:rsidR="001979A4">
        <w:rPr>
          <w:sz w:val="22"/>
          <w:szCs w:val="22"/>
        </w:rPr>
        <w:t xml:space="preserve"> </w:t>
      </w:r>
      <w:r w:rsidR="00B60BEF">
        <w:rPr>
          <w:b/>
          <w:bCs/>
          <w:sz w:val="22"/>
          <w:szCs w:val="22"/>
        </w:rPr>
        <w:t>……………………..</w:t>
      </w:r>
      <w:r w:rsidR="00762383" w:rsidRPr="4C50082A">
        <w:rPr>
          <w:sz w:val="22"/>
          <w:szCs w:val="22"/>
        </w:rPr>
        <w:t xml:space="preserve">, </w:t>
      </w:r>
      <w:r w:rsidRPr="4C50082A">
        <w:rPr>
          <w:sz w:val="22"/>
          <w:szCs w:val="22"/>
        </w:rPr>
        <w:t>adres</w:t>
      </w:r>
      <w:r w:rsidR="00762383" w:rsidRPr="4C50082A">
        <w:rPr>
          <w:sz w:val="22"/>
          <w:szCs w:val="22"/>
        </w:rPr>
        <w:t xml:space="preserve"> </w:t>
      </w:r>
      <w:r w:rsidRPr="4C50082A">
        <w:rPr>
          <w:sz w:val="22"/>
          <w:szCs w:val="22"/>
        </w:rPr>
        <w:t>e-mail:</w:t>
      </w:r>
      <w:r w:rsidR="007D6F40">
        <w:rPr>
          <w:sz w:val="22"/>
          <w:szCs w:val="22"/>
        </w:rPr>
        <w:t xml:space="preserve"> </w:t>
      </w:r>
      <w:bookmarkStart w:id="11" w:name="_Hlk198804369"/>
      <w:r w:rsidR="00B60BEF">
        <w:rPr>
          <w:sz w:val="22"/>
          <w:szCs w:val="22"/>
        </w:rPr>
        <w:t>……………………..</w:t>
      </w:r>
      <w:r w:rsidR="007D6F40" w:rsidRPr="007D6F40">
        <w:rPr>
          <w:b/>
          <w:bCs/>
          <w:sz w:val="22"/>
          <w:szCs w:val="22"/>
        </w:rPr>
        <w:t>.</w:t>
      </w:r>
      <w:r w:rsidR="007D6F40">
        <w:rPr>
          <w:sz w:val="22"/>
          <w:szCs w:val="22"/>
        </w:rPr>
        <w:t xml:space="preserve"> </w:t>
      </w:r>
      <w:r w:rsidRPr="4C50082A">
        <w:rPr>
          <w:sz w:val="22"/>
          <w:szCs w:val="22"/>
        </w:rPr>
        <w:t xml:space="preserve"> </w:t>
      </w:r>
      <w:bookmarkEnd w:id="11"/>
    </w:p>
    <w:p w14:paraId="264ACD5B" w14:textId="624ABD6E" w:rsidR="00752AA9" w:rsidRPr="00752AA9" w:rsidRDefault="00752AA9" w:rsidP="00A71330">
      <w:pPr>
        <w:pStyle w:val="Akapitzlist"/>
        <w:numPr>
          <w:ilvl w:val="0"/>
          <w:numId w:val="17"/>
        </w:numPr>
        <w:tabs>
          <w:tab w:val="left" w:pos="1845"/>
        </w:tabs>
        <w:spacing w:after="0"/>
        <w:ind w:left="425" w:hanging="425"/>
        <w:jc w:val="both"/>
        <w:rPr>
          <w:sz w:val="22"/>
          <w:szCs w:val="22"/>
        </w:rPr>
      </w:pPr>
      <w:r w:rsidRPr="6F6881A6">
        <w:rPr>
          <w:sz w:val="22"/>
          <w:szCs w:val="22"/>
        </w:rPr>
        <w:t xml:space="preserve">Strony dopuszczają możliwość zmiany osób wymienionych w ust. 1 - </w:t>
      </w:r>
      <w:r w:rsidR="29F42BB1" w:rsidRPr="6F6881A6">
        <w:rPr>
          <w:sz w:val="22"/>
          <w:szCs w:val="22"/>
        </w:rPr>
        <w:t>2</w:t>
      </w:r>
      <w:r w:rsidRPr="6F6881A6">
        <w:rPr>
          <w:sz w:val="22"/>
          <w:szCs w:val="22"/>
        </w:rPr>
        <w:t>. Zmiana osób wymaga pisemnego zgłoszenia drugiej Stronie, jednakże nie pociąga za sobą konieczności zmiany Umowy. Do momentu powiadomienia drugiej Strony domniemywa się, że osoba wskazana dotychczas jest nadal upoważniona.</w:t>
      </w:r>
    </w:p>
    <w:p w14:paraId="3538D621" w14:textId="77777777" w:rsidR="00CA6AC7" w:rsidRPr="00CA6AC7" w:rsidRDefault="00CA6AC7" w:rsidP="3FE6E1CF">
      <w:pPr>
        <w:spacing w:after="0"/>
        <w:jc w:val="both"/>
        <w:rPr>
          <w:rFonts w:ascii="Calibri" w:eastAsiaTheme="minorEastAsia" w:hAnsi="Calibri" w:cs="Calibri"/>
          <w:sz w:val="22"/>
          <w:szCs w:val="22"/>
        </w:rPr>
      </w:pPr>
    </w:p>
    <w:p w14:paraId="607B85C8" w14:textId="03B9BD5C" w:rsidR="00CA6AC7" w:rsidRPr="00CA6AC7" w:rsidRDefault="00CA6AC7" w:rsidP="3FE6E1CF">
      <w:pPr>
        <w:tabs>
          <w:tab w:val="left" w:pos="4080"/>
        </w:tabs>
        <w:spacing w:after="0"/>
        <w:ind w:left="425" w:hanging="425"/>
        <w:jc w:val="center"/>
        <w:rPr>
          <w:rFonts w:asciiTheme="minorHAnsi" w:eastAsiaTheme="minorEastAsia" w:hAnsiTheme="minorHAnsi" w:cs="Calibri"/>
          <w:b/>
          <w:bCs/>
          <w:sz w:val="22"/>
          <w:szCs w:val="22"/>
        </w:rPr>
      </w:pPr>
      <w:bookmarkStart w:id="12" w:name="_Hlk193968658"/>
      <w:bookmarkStart w:id="13" w:name="_Hlk192675860"/>
      <w:r w:rsidRPr="3FE6E1CF">
        <w:rPr>
          <w:rFonts w:asciiTheme="minorHAnsi" w:eastAsiaTheme="minorEastAsia" w:hAnsiTheme="minorHAnsi" w:cs="Calibri"/>
          <w:b/>
          <w:bCs/>
          <w:sz w:val="22"/>
          <w:szCs w:val="22"/>
        </w:rPr>
        <w:t xml:space="preserve">§ </w:t>
      </w:r>
      <w:r w:rsidR="0A347B10" w:rsidRPr="156EC442">
        <w:rPr>
          <w:rFonts w:asciiTheme="minorHAnsi" w:eastAsiaTheme="minorEastAsia" w:hAnsiTheme="minorHAnsi" w:cs="Calibri"/>
          <w:b/>
          <w:bCs/>
          <w:sz w:val="22"/>
          <w:szCs w:val="22"/>
        </w:rPr>
        <w:t>2</w:t>
      </w:r>
      <w:r w:rsidR="004F5D77">
        <w:rPr>
          <w:rFonts w:asciiTheme="minorHAnsi" w:eastAsiaTheme="minorEastAsia" w:hAnsiTheme="minorHAnsi" w:cs="Calibri"/>
          <w:b/>
          <w:bCs/>
          <w:sz w:val="22"/>
          <w:szCs w:val="22"/>
        </w:rPr>
        <w:t>1</w:t>
      </w:r>
    </w:p>
    <w:bookmarkEnd w:id="12"/>
    <w:p w14:paraId="7DC822AB" w14:textId="59F10A56" w:rsidR="00CA6AC7" w:rsidRPr="00CA6AC7" w:rsidRDefault="00F6423C" w:rsidP="3FE6E1CF">
      <w:pPr>
        <w:tabs>
          <w:tab w:val="left" w:pos="4080"/>
        </w:tabs>
        <w:spacing w:after="0"/>
        <w:ind w:left="425" w:hanging="425"/>
        <w:jc w:val="center"/>
        <w:rPr>
          <w:rFonts w:asciiTheme="minorHAnsi" w:eastAsiaTheme="minorEastAsia" w:hAnsiTheme="minorHAnsi" w:cs="Calibri"/>
          <w:b/>
          <w:bCs/>
          <w:sz w:val="22"/>
          <w:szCs w:val="22"/>
        </w:rPr>
      </w:pPr>
      <w:r w:rsidRPr="1356483A">
        <w:rPr>
          <w:rFonts w:asciiTheme="minorHAnsi" w:eastAsiaTheme="minorEastAsia" w:hAnsiTheme="minorHAnsi" w:cs="Calibri"/>
          <w:b/>
          <w:bCs/>
          <w:sz w:val="22"/>
          <w:szCs w:val="22"/>
        </w:rPr>
        <w:t>WIERZYTELNOŚCI</w:t>
      </w:r>
      <w:bookmarkEnd w:id="13"/>
    </w:p>
    <w:p w14:paraId="05F837DB" w14:textId="2C9FB2F9" w:rsidR="1356483A" w:rsidRDefault="1356483A" w:rsidP="1356483A">
      <w:pPr>
        <w:tabs>
          <w:tab w:val="left" w:pos="4080"/>
        </w:tabs>
        <w:spacing w:after="0"/>
        <w:ind w:left="425" w:hanging="425"/>
        <w:jc w:val="center"/>
        <w:rPr>
          <w:rFonts w:asciiTheme="minorHAnsi" w:eastAsiaTheme="minorEastAsia" w:hAnsiTheme="minorHAnsi" w:cs="Calibri"/>
          <w:b/>
          <w:bCs/>
          <w:sz w:val="22"/>
          <w:szCs w:val="22"/>
        </w:rPr>
      </w:pPr>
    </w:p>
    <w:p w14:paraId="01E6F23C" w14:textId="77777777" w:rsidR="00CA6AC7" w:rsidRPr="00CA6AC7" w:rsidRDefault="00CA6AC7" w:rsidP="00A71330">
      <w:pPr>
        <w:numPr>
          <w:ilvl w:val="0"/>
          <w:numId w:val="18"/>
        </w:numPr>
        <w:spacing w:after="0"/>
        <w:ind w:left="425" w:hanging="425"/>
        <w:jc w:val="both"/>
        <w:rPr>
          <w:rFonts w:asciiTheme="minorHAnsi" w:eastAsiaTheme="minorEastAsia" w:hAnsiTheme="minorHAnsi" w:cs="Calibri"/>
          <w:sz w:val="22"/>
          <w:szCs w:val="22"/>
        </w:rPr>
      </w:pPr>
      <w:r w:rsidRPr="3FE6E1CF">
        <w:rPr>
          <w:rFonts w:asciiTheme="minorHAnsi" w:eastAsiaTheme="minorEastAsia" w:hAnsiTheme="minorHAnsi" w:cs="Calibri"/>
          <w:sz w:val="22"/>
          <w:szCs w:val="22"/>
        </w:rPr>
        <w:t>Wierzytelności Wykonawcy z tytułu niniejszej Umowy nie mogą służyć jako zabezpieczenie jego istniejących i przyszłych zobowiązań wobec osób trzecich.</w:t>
      </w:r>
    </w:p>
    <w:p w14:paraId="13E7A1DF" w14:textId="77777777" w:rsidR="00CA6AC7" w:rsidRPr="00CA6AC7" w:rsidRDefault="00CA6AC7" w:rsidP="00A71330">
      <w:pPr>
        <w:numPr>
          <w:ilvl w:val="0"/>
          <w:numId w:val="18"/>
        </w:numPr>
        <w:spacing w:after="0"/>
        <w:ind w:left="425" w:hanging="425"/>
        <w:jc w:val="both"/>
        <w:rPr>
          <w:rFonts w:asciiTheme="minorHAnsi" w:eastAsiaTheme="minorEastAsia" w:hAnsiTheme="minorHAnsi" w:cs="Calibri"/>
          <w:sz w:val="22"/>
          <w:szCs w:val="22"/>
        </w:rPr>
      </w:pPr>
      <w:r w:rsidRPr="3FE6E1CF">
        <w:rPr>
          <w:rFonts w:asciiTheme="minorHAnsi" w:eastAsiaTheme="minorEastAsia" w:hAnsiTheme="minorHAnsi" w:cs="Calibri"/>
          <w:sz w:val="22"/>
          <w:szCs w:val="22"/>
        </w:rPr>
        <w:t>Wykonawca nie może bez uprzedniej pisemnej zgody Zamawiającego przenieść wierzytelności wynikających z niniejszej Umowy na osoby trzecie.</w:t>
      </w:r>
    </w:p>
    <w:p w14:paraId="691D41C4" w14:textId="77777777" w:rsidR="00221147" w:rsidRDefault="00221147" w:rsidP="1356483A">
      <w:pPr>
        <w:tabs>
          <w:tab w:val="left" w:pos="3615"/>
        </w:tabs>
        <w:spacing w:after="0"/>
        <w:rPr>
          <w:rFonts w:asciiTheme="minorHAnsi" w:eastAsiaTheme="minorEastAsia" w:hAnsiTheme="minorHAnsi" w:cs="Calibri"/>
          <w:b/>
          <w:bCs/>
          <w:sz w:val="22"/>
          <w:szCs w:val="22"/>
        </w:rPr>
      </w:pPr>
    </w:p>
    <w:p w14:paraId="159D1347" w14:textId="16F90B0A" w:rsidR="009B599B" w:rsidRDefault="009B599B" w:rsidP="5D3AAC11">
      <w:pPr>
        <w:tabs>
          <w:tab w:val="left" w:pos="3615"/>
        </w:tabs>
        <w:spacing w:after="0"/>
        <w:rPr>
          <w:rFonts w:asciiTheme="minorHAnsi" w:eastAsiaTheme="minorEastAsia" w:hAnsiTheme="minorHAnsi" w:cs="Calibri"/>
          <w:b/>
          <w:bCs/>
          <w:sz w:val="22"/>
          <w:szCs w:val="22"/>
        </w:rPr>
      </w:pPr>
    </w:p>
    <w:p w14:paraId="2962F5F1" w14:textId="73AE6D8D" w:rsidR="00FB6DA0" w:rsidRPr="00F6423C" w:rsidRDefault="00FB6DA0" w:rsidP="3FE6E1CF">
      <w:pPr>
        <w:tabs>
          <w:tab w:val="left" w:pos="3615"/>
        </w:tabs>
        <w:spacing w:after="0"/>
        <w:ind w:left="425" w:hanging="425"/>
        <w:jc w:val="center"/>
        <w:rPr>
          <w:rFonts w:asciiTheme="minorHAnsi" w:eastAsiaTheme="minorEastAsia" w:hAnsiTheme="minorHAnsi" w:cs="Calibri"/>
          <w:b/>
          <w:bCs/>
          <w:sz w:val="22"/>
          <w:szCs w:val="22"/>
        </w:rPr>
      </w:pPr>
      <w:r w:rsidRPr="3FE6E1CF">
        <w:rPr>
          <w:rFonts w:asciiTheme="minorHAnsi" w:eastAsiaTheme="minorEastAsia" w:hAnsiTheme="minorHAnsi" w:cs="Calibri"/>
          <w:b/>
          <w:bCs/>
          <w:sz w:val="22"/>
          <w:szCs w:val="22"/>
        </w:rPr>
        <w:t xml:space="preserve">§ </w:t>
      </w:r>
      <w:r w:rsidR="2D1F3AA8" w:rsidRPr="156EC442">
        <w:rPr>
          <w:rFonts w:asciiTheme="minorHAnsi" w:eastAsiaTheme="minorEastAsia" w:hAnsiTheme="minorHAnsi" w:cs="Calibri"/>
          <w:b/>
          <w:bCs/>
          <w:sz w:val="22"/>
          <w:szCs w:val="22"/>
        </w:rPr>
        <w:t>2</w:t>
      </w:r>
      <w:r w:rsidR="004F5D77">
        <w:rPr>
          <w:rFonts w:asciiTheme="minorHAnsi" w:eastAsiaTheme="minorEastAsia" w:hAnsiTheme="minorHAnsi" w:cs="Calibri"/>
          <w:b/>
          <w:bCs/>
          <w:sz w:val="22"/>
          <w:szCs w:val="22"/>
        </w:rPr>
        <w:t>2</w:t>
      </w:r>
    </w:p>
    <w:p w14:paraId="5481FA7D" w14:textId="33F29367" w:rsidR="00FB6DA0" w:rsidRPr="00F6423C" w:rsidRDefault="00FB6DA0" w:rsidP="3FE6E1CF">
      <w:pPr>
        <w:tabs>
          <w:tab w:val="left" w:pos="3615"/>
        </w:tabs>
        <w:spacing w:after="0"/>
        <w:ind w:left="425" w:hanging="425"/>
        <w:jc w:val="center"/>
        <w:rPr>
          <w:rFonts w:asciiTheme="minorHAnsi" w:eastAsiaTheme="minorEastAsia" w:hAnsiTheme="minorHAnsi" w:cs="Calibri"/>
          <w:b/>
          <w:bCs/>
          <w:sz w:val="22"/>
          <w:szCs w:val="22"/>
        </w:rPr>
      </w:pPr>
      <w:r w:rsidRPr="1356483A">
        <w:rPr>
          <w:rFonts w:asciiTheme="minorHAnsi" w:eastAsiaTheme="minorEastAsia" w:hAnsiTheme="minorHAnsi" w:cs="Calibri"/>
          <w:b/>
          <w:bCs/>
          <w:sz w:val="22"/>
          <w:szCs w:val="22"/>
        </w:rPr>
        <w:t>P</w:t>
      </w:r>
      <w:r w:rsidR="00E814D9" w:rsidRPr="1356483A">
        <w:rPr>
          <w:rFonts w:asciiTheme="minorHAnsi" w:eastAsiaTheme="minorEastAsia" w:hAnsiTheme="minorHAnsi" w:cs="Calibri"/>
          <w:b/>
          <w:bCs/>
          <w:sz w:val="22"/>
          <w:szCs w:val="22"/>
        </w:rPr>
        <w:t>OSTANOWIENIA KOŃCOWE</w:t>
      </w:r>
    </w:p>
    <w:p w14:paraId="3B8436E6" w14:textId="324D4BCF" w:rsidR="1356483A" w:rsidRDefault="1356483A" w:rsidP="1356483A">
      <w:pPr>
        <w:tabs>
          <w:tab w:val="left" w:pos="3615"/>
        </w:tabs>
        <w:spacing w:after="0"/>
        <w:ind w:left="425" w:hanging="425"/>
        <w:jc w:val="center"/>
        <w:rPr>
          <w:rFonts w:asciiTheme="minorHAnsi" w:eastAsiaTheme="minorEastAsia" w:hAnsiTheme="minorHAnsi" w:cs="Calibri"/>
          <w:b/>
          <w:bCs/>
          <w:sz w:val="22"/>
          <w:szCs w:val="22"/>
        </w:rPr>
      </w:pPr>
    </w:p>
    <w:p w14:paraId="19736DE2" w14:textId="77777777" w:rsidR="00FB6DA0" w:rsidRPr="00F964B0" w:rsidRDefault="00FB6DA0" w:rsidP="00A71330">
      <w:pPr>
        <w:widowControl w:val="0"/>
        <w:numPr>
          <w:ilvl w:val="0"/>
          <w:numId w:val="19"/>
        </w:numPr>
        <w:tabs>
          <w:tab w:val="left" w:pos="825"/>
        </w:tabs>
        <w:autoSpaceDE w:val="0"/>
        <w:autoSpaceDN w:val="0"/>
        <w:spacing w:after="0"/>
        <w:ind w:left="425" w:hanging="425"/>
        <w:jc w:val="both"/>
        <w:rPr>
          <w:rFonts w:asciiTheme="minorHAnsi" w:eastAsia="Arial" w:hAnsiTheme="minorHAnsi" w:cs="Calibri"/>
          <w:kern w:val="0"/>
          <w:sz w:val="22"/>
          <w:szCs w:val="22"/>
          <w14:ligatures w14:val="none"/>
        </w:rPr>
      </w:pPr>
      <w:r w:rsidRPr="3FE6E1CF">
        <w:rPr>
          <w:rFonts w:asciiTheme="minorHAnsi" w:eastAsia="Arial" w:hAnsiTheme="minorHAnsi" w:cs="Calibri"/>
          <w:kern w:val="0"/>
          <w:sz w:val="22"/>
          <w:szCs w:val="22"/>
          <w14:ligatures w14:val="none"/>
        </w:rPr>
        <w:t>Wszelkie</w:t>
      </w:r>
      <w:r w:rsidRPr="3FE6E1CF">
        <w:rPr>
          <w:rFonts w:asciiTheme="minorHAnsi" w:eastAsia="Arial" w:hAnsiTheme="minorHAnsi" w:cs="Calibri"/>
          <w:spacing w:val="19"/>
          <w:kern w:val="0"/>
          <w:sz w:val="22"/>
          <w:szCs w:val="22"/>
          <w14:ligatures w14:val="none"/>
        </w:rPr>
        <w:t xml:space="preserve"> </w:t>
      </w:r>
      <w:r w:rsidRPr="3FE6E1CF">
        <w:rPr>
          <w:rFonts w:asciiTheme="minorHAnsi" w:eastAsia="Arial" w:hAnsiTheme="minorHAnsi" w:cs="Calibri"/>
          <w:kern w:val="0"/>
          <w:sz w:val="22"/>
          <w:szCs w:val="22"/>
          <w14:ligatures w14:val="none"/>
        </w:rPr>
        <w:t>pisma</w:t>
      </w:r>
      <w:r w:rsidRPr="3FE6E1CF">
        <w:rPr>
          <w:rFonts w:asciiTheme="minorHAnsi" w:eastAsia="Arial" w:hAnsiTheme="minorHAnsi" w:cs="Calibri"/>
          <w:spacing w:val="19"/>
          <w:kern w:val="0"/>
          <w:sz w:val="22"/>
          <w:szCs w:val="22"/>
          <w14:ligatures w14:val="none"/>
        </w:rPr>
        <w:t xml:space="preserve"> </w:t>
      </w:r>
      <w:r w:rsidRPr="3FE6E1CF">
        <w:rPr>
          <w:rFonts w:asciiTheme="minorHAnsi" w:eastAsia="Arial" w:hAnsiTheme="minorHAnsi" w:cs="Calibri"/>
          <w:kern w:val="0"/>
          <w:sz w:val="22"/>
          <w:szCs w:val="22"/>
          <w14:ligatures w14:val="none"/>
        </w:rPr>
        <w:t>i</w:t>
      </w:r>
      <w:r w:rsidRPr="3FE6E1CF">
        <w:rPr>
          <w:rFonts w:asciiTheme="minorHAnsi" w:eastAsia="Arial" w:hAnsiTheme="minorHAnsi" w:cs="Calibri"/>
          <w:spacing w:val="19"/>
          <w:kern w:val="0"/>
          <w:sz w:val="22"/>
          <w:szCs w:val="22"/>
          <w14:ligatures w14:val="none"/>
        </w:rPr>
        <w:t xml:space="preserve"> </w:t>
      </w:r>
      <w:r w:rsidRPr="3FE6E1CF">
        <w:rPr>
          <w:rFonts w:asciiTheme="minorHAnsi" w:eastAsia="Arial" w:hAnsiTheme="minorHAnsi" w:cs="Calibri"/>
          <w:kern w:val="0"/>
          <w:sz w:val="22"/>
          <w:szCs w:val="22"/>
          <w14:ligatures w14:val="none"/>
        </w:rPr>
        <w:t>oświadczenia</w:t>
      </w:r>
      <w:r w:rsidRPr="3FE6E1CF">
        <w:rPr>
          <w:rFonts w:asciiTheme="minorHAnsi" w:eastAsia="Arial" w:hAnsiTheme="minorHAnsi" w:cs="Calibri"/>
          <w:spacing w:val="20"/>
          <w:kern w:val="0"/>
          <w:sz w:val="22"/>
          <w:szCs w:val="22"/>
          <w14:ligatures w14:val="none"/>
        </w:rPr>
        <w:t xml:space="preserve"> </w:t>
      </w:r>
      <w:r w:rsidRPr="3FE6E1CF">
        <w:rPr>
          <w:rFonts w:asciiTheme="minorHAnsi" w:eastAsia="Arial" w:hAnsiTheme="minorHAnsi" w:cs="Calibri"/>
          <w:kern w:val="0"/>
          <w:sz w:val="22"/>
          <w:szCs w:val="22"/>
          <w14:ligatures w14:val="none"/>
        </w:rPr>
        <w:t>związane</w:t>
      </w:r>
      <w:r w:rsidRPr="3FE6E1CF">
        <w:rPr>
          <w:rFonts w:asciiTheme="minorHAnsi" w:eastAsia="Arial" w:hAnsiTheme="minorHAnsi" w:cs="Calibri"/>
          <w:spacing w:val="19"/>
          <w:kern w:val="0"/>
          <w:sz w:val="22"/>
          <w:szCs w:val="22"/>
          <w14:ligatures w14:val="none"/>
        </w:rPr>
        <w:t xml:space="preserve"> </w:t>
      </w:r>
      <w:r w:rsidRPr="3FE6E1CF">
        <w:rPr>
          <w:rFonts w:asciiTheme="minorHAnsi" w:eastAsia="Arial" w:hAnsiTheme="minorHAnsi" w:cs="Calibri"/>
          <w:kern w:val="0"/>
          <w:sz w:val="22"/>
          <w:szCs w:val="22"/>
          <w14:ligatures w14:val="none"/>
        </w:rPr>
        <w:t>z</w:t>
      </w:r>
      <w:r w:rsidRPr="3FE6E1CF">
        <w:rPr>
          <w:rFonts w:asciiTheme="minorHAnsi" w:eastAsia="Arial" w:hAnsiTheme="minorHAnsi" w:cs="Calibri"/>
          <w:spacing w:val="19"/>
          <w:kern w:val="0"/>
          <w:sz w:val="22"/>
          <w:szCs w:val="22"/>
          <w14:ligatures w14:val="none"/>
        </w:rPr>
        <w:t xml:space="preserve"> </w:t>
      </w:r>
      <w:r w:rsidRPr="3FE6E1CF">
        <w:rPr>
          <w:rFonts w:asciiTheme="minorHAnsi" w:eastAsia="Arial" w:hAnsiTheme="minorHAnsi" w:cs="Calibri"/>
          <w:kern w:val="0"/>
          <w:sz w:val="22"/>
          <w:szCs w:val="22"/>
          <w14:ligatures w14:val="none"/>
        </w:rPr>
        <w:t>niniejszą</w:t>
      </w:r>
      <w:r w:rsidRPr="3FE6E1CF">
        <w:rPr>
          <w:rFonts w:asciiTheme="minorHAnsi" w:eastAsia="Arial" w:hAnsiTheme="minorHAnsi" w:cs="Calibri"/>
          <w:spacing w:val="19"/>
          <w:kern w:val="0"/>
          <w:sz w:val="22"/>
          <w:szCs w:val="22"/>
          <w14:ligatures w14:val="none"/>
        </w:rPr>
        <w:t xml:space="preserve"> </w:t>
      </w:r>
      <w:r w:rsidRPr="3FE6E1CF">
        <w:rPr>
          <w:rFonts w:asciiTheme="minorHAnsi" w:eastAsia="Arial" w:hAnsiTheme="minorHAnsi" w:cs="Calibri"/>
          <w:kern w:val="0"/>
          <w:sz w:val="22"/>
          <w:szCs w:val="22"/>
          <w14:ligatures w14:val="none"/>
        </w:rPr>
        <w:t>Umową</w:t>
      </w:r>
      <w:r w:rsidRPr="3FE6E1CF">
        <w:rPr>
          <w:rFonts w:asciiTheme="minorHAnsi" w:eastAsia="Arial" w:hAnsiTheme="minorHAnsi" w:cs="Calibri"/>
          <w:spacing w:val="20"/>
          <w:kern w:val="0"/>
          <w:sz w:val="22"/>
          <w:szCs w:val="22"/>
          <w14:ligatures w14:val="none"/>
        </w:rPr>
        <w:t xml:space="preserve"> </w:t>
      </w:r>
      <w:r w:rsidRPr="3FE6E1CF">
        <w:rPr>
          <w:rFonts w:asciiTheme="minorHAnsi" w:eastAsia="Arial" w:hAnsiTheme="minorHAnsi" w:cs="Calibri"/>
          <w:kern w:val="0"/>
          <w:sz w:val="22"/>
          <w:szCs w:val="22"/>
          <w14:ligatures w14:val="none"/>
        </w:rPr>
        <w:t>i</w:t>
      </w:r>
      <w:r w:rsidRPr="3FE6E1CF">
        <w:rPr>
          <w:rFonts w:asciiTheme="minorHAnsi" w:eastAsia="Arial" w:hAnsiTheme="minorHAnsi" w:cs="Calibri"/>
          <w:spacing w:val="16"/>
          <w:kern w:val="0"/>
          <w:sz w:val="22"/>
          <w:szCs w:val="22"/>
          <w14:ligatures w14:val="none"/>
        </w:rPr>
        <w:t xml:space="preserve"> </w:t>
      </w:r>
      <w:r w:rsidRPr="3FE6E1CF">
        <w:rPr>
          <w:rFonts w:asciiTheme="minorHAnsi" w:eastAsia="Arial" w:hAnsiTheme="minorHAnsi" w:cs="Calibri"/>
          <w:kern w:val="0"/>
          <w:sz w:val="22"/>
          <w:szCs w:val="22"/>
          <w14:ligatures w14:val="none"/>
        </w:rPr>
        <w:t>jej</w:t>
      </w:r>
      <w:r w:rsidRPr="3FE6E1CF">
        <w:rPr>
          <w:rFonts w:asciiTheme="minorHAnsi" w:eastAsia="Arial" w:hAnsiTheme="minorHAnsi" w:cs="Calibri"/>
          <w:spacing w:val="19"/>
          <w:kern w:val="0"/>
          <w:sz w:val="22"/>
          <w:szCs w:val="22"/>
          <w14:ligatures w14:val="none"/>
        </w:rPr>
        <w:t xml:space="preserve"> </w:t>
      </w:r>
      <w:r w:rsidRPr="3FE6E1CF">
        <w:rPr>
          <w:rFonts w:asciiTheme="minorHAnsi" w:eastAsia="Arial" w:hAnsiTheme="minorHAnsi" w:cs="Calibri"/>
          <w:kern w:val="0"/>
          <w:sz w:val="22"/>
          <w:szCs w:val="22"/>
          <w14:ligatures w14:val="none"/>
        </w:rPr>
        <w:t>wykonaniem</w:t>
      </w:r>
      <w:r w:rsidRPr="3FE6E1CF">
        <w:rPr>
          <w:rFonts w:asciiTheme="minorHAnsi" w:eastAsia="Arial" w:hAnsiTheme="minorHAnsi" w:cs="Calibri"/>
          <w:spacing w:val="22"/>
          <w:kern w:val="0"/>
          <w:sz w:val="22"/>
          <w:szCs w:val="22"/>
          <w14:ligatures w14:val="none"/>
        </w:rPr>
        <w:t xml:space="preserve"> </w:t>
      </w:r>
      <w:r w:rsidRPr="3FE6E1CF">
        <w:rPr>
          <w:rFonts w:asciiTheme="minorHAnsi" w:eastAsia="Arial" w:hAnsiTheme="minorHAnsi" w:cs="Calibri"/>
          <w:kern w:val="0"/>
          <w:sz w:val="22"/>
          <w:szCs w:val="22"/>
          <w14:ligatures w14:val="none"/>
        </w:rPr>
        <w:t xml:space="preserve">będą </w:t>
      </w:r>
      <w:r w:rsidRPr="3FE6E1CF">
        <w:rPr>
          <w:rFonts w:asciiTheme="minorHAnsi" w:eastAsia="Arial" w:hAnsiTheme="minorHAnsi" w:cs="Calibri"/>
          <w:spacing w:val="-58"/>
          <w:kern w:val="0"/>
          <w:sz w:val="22"/>
          <w:szCs w:val="22"/>
          <w14:ligatures w14:val="none"/>
        </w:rPr>
        <w:t xml:space="preserve">       </w:t>
      </w:r>
      <w:r w:rsidRPr="3FE6E1CF">
        <w:rPr>
          <w:rFonts w:asciiTheme="minorHAnsi" w:eastAsia="Arial" w:hAnsiTheme="minorHAnsi" w:cs="Calibri"/>
          <w:kern w:val="0"/>
          <w:sz w:val="22"/>
          <w:szCs w:val="22"/>
          <w14:ligatures w14:val="none"/>
        </w:rPr>
        <w:t>kierowane</w:t>
      </w:r>
      <w:r w:rsidRPr="3FE6E1CF">
        <w:rPr>
          <w:rFonts w:asciiTheme="minorHAnsi" w:eastAsia="Arial" w:hAnsiTheme="minorHAnsi" w:cs="Calibri"/>
          <w:spacing w:val="-1"/>
          <w:kern w:val="0"/>
          <w:sz w:val="22"/>
          <w:szCs w:val="22"/>
          <w14:ligatures w14:val="none"/>
        </w:rPr>
        <w:t xml:space="preserve"> </w:t>
      </w:r>
      <w:r w:rsidRPr="3FE6E1CF">
        <w:rPr>
          <w:rFonts w:asciiTheme="minorHAnsi" w:eastAsia="Arial" w:hAnsiTheme="minorHAnsi" w:cs="Calibri"/>
          <w:kern w:val="0"/>
          <w:sz w:val="22"/>
          <w:szCs w:val="22"/>
          <w14:ligatures w14:val="none"/>
        </w:rPr>
        <w:t>na poniższe</w:t>
      </w:r>
      <w:r w:rsidRPr="3FE6E1CF">
        <w:rPr>
          <w:rFonts w:asciiTheme="minorHAnsi" w:eastAsia="Arial" w:hAnsiTheme="minorHAnsi" w:cs="Calibri"/>
          <w:spacing w:val="-2"/>
          <w:kern w:val="0"/>
          <w:sz w:val="22"/>
          <w:szCs w:val="22"/>
          <w14:ligatures w14:val="none"/>
        </w:rPr>
        <w:t xml:space="preserve"> </w:t>
      </w:r>
      <w:r w:rsidRPr="3FE6E1CF">
        <w:rPr>
          <w:rFonts w:asciiTheme="minorHAnsi" w:eastAsia="Arial" w:hAnsiTheme="minorHAnsi" w:cs="Calibri"/>
          <w:kern w:val="0"/>
          <w:sz w:val="22"/>
          <w:szCs w:val="22"/>
          <w14:ligatures w14:val="none"/>
        </w:rPr>
        <w:t>adresy</w:t>
      </w:r>
      <w:r w:rsidRPr="3FE6E1CF">
        <w:rPr>
          <w:rFonts w:asciiTheme="minorHAnsi" w:eastAsia="Arial" w:hAnsiTheme="minorHAnsi" w:cs="Calibri"/>
          <w:spacing w:val="-2"/>
          <w:kern w:val="0"/>
          <w:sz w:val="22"/>
          <w:szCs w:val="22"/>
          <w14:ligatures w14:val="none"/>
        </w:rPr>
        <w:t xml:space="preserve"> </w:t>
      </w:r>
      <w:r w:rsidRPr="3FE6E1CF">
        <w:rPr>
          <w:rFonts w:asciiTheme="minorHAnsi" w:eastAsia="Arial" w:hAnsiTheme="minorHAnsi" w:cs="Calibri"/>
          <w:kern w:val="0"/>
          <w:sz w:val="22"/>
          <w:szCs w:val="22"/>
          <w14:ligatures w14:val="none"/>
        </w:rPr>
        <w:t>ze skutkiem</w:t>
      </w:r>
      <w:r w:rsidRPr="3FE6E1CF">
        <w:rPr>
          <w:rFonts w:asciiTheme="minorHAnsi" w:eastAsia="Arial" w:hAnsiTheme="minorHAnsi" w:cs="Calibri"/>
          <w:spacing w:val="-2"/>
          <w:kern w:val="0"/>
          <w:sz w:val="22"/>
          <w:szCs w:val="22"/>
          <w14:ligatures w14:val="none"/>
        </w:rPr>
        <w:t xml:space="preserve"> </w:t>
      </w:r>
      <w:r w:rsidRPr="3FE6E1CF">
        <w:rPr>
          <w:rFonts w:asciiTheme="minorHAnsi" w:eastAsia="Arial" w:hAnsiTheme="minorHAnsi" w:cs="Calibri"/>
          <w:kern w:val="0"/>
          <w:sz w:val="22"/>
          <w:szCs w:val="22"/>
          <w14:ligatures w14:val="none"/>
        </w:rPr>
        <w:t>doręczenia:</w:t>
      </w:r>
    </w:p>
    <w:p w14:paraId="7C4B3870" w14:textId="445289DF" w:rsidR="00FB6DA0" w:rsidRPr="00605F96" w:rsidRDefault="00FB6DA0" w:rsidP="00A71330">
      <w:pPr>
        <w:numPr>
          <w:ilvl w:val="0"/>
          <w:numId w:val="20"/>
        </w:numPr>
        <w:tabs>
          <w:tab w:val="left" w:pos="3615"/>
        </w:tabs>
        <w:spacing w:after="0"/>
        <w:ind w:left="992" w:hanging="425"/>
        <w:jc w:val="both"/>
        <w:rPr>
          <w:rFonts w:asciiTheme="minorHAnsi" w:eastAsiaTheme="minorEastAsia" w:hAnsiTheme="minorHAnsi" w:cs="Calibri"/>
          <w:b/>
          <w:bCs/>
          <w:sz w:val="22"/>
          <w:szCs w:val="22"/>
        </w:rPr>
      </w:pPr>
      <w:r w:rsidRPr="4C50082A">
        <w:rPr>
          <w:rFonts w:asciiTheme="minorHAnsi" w:eastAsiaTheme="minorEastAsia" w:hAnsiTheme="minorHAnsi" w:cs="Calibri"/>
          <w:sz w:val="22"/>
          <w:szCs w:val="22"/>
        </w:rPr>
        <w:t xml:space="preserve">dla Zamawiającego: </w:t>
      </w:r>
      <w:r w:rsidR="00A05023" w:rsidRPr="4C50082A">
        <w:rPr>
          <w:rFonts w:asciiTheme="minorHAnsi" w:eastAsiaTheme="minorEastAsia" w:hAnsiTheme="minorHAnsi" w:cs="Calibri"/>
          <w:b/>
          <w:bCs/>
          <w:sz w:val="22"/>
          <w:szCs w:val="22"/>
        </w:rPr>
        <w:t xml:space="preserve">PGW </w:t>
      </w:r>
      <w:r w:rsidRPr="4C50082A">
        <w:rPr>
          <w:rFonts w:asciiTheme="minorHAnsi" w:eastAsiaTheme="minorEastAsia" w:hAnsiTheme="minorHAnsi" w:cs="Calibri"/>
          <w:b/>
          <w:bCs/>
          <w:sz w:val="22"/>
          <w:szCs w:val="22"/>
        </w:rPr>
        <w:t>W</w:t>
      </w:r>
      <w:r w:rsidR="00A05023" w:rsidRPr="4C50082A">
        <w:rPr>
          <w:rFonts w:asciiTheme="minorHAnsi" w:eastAsiaTheme="minorEastAsia" w:hAnsiTheme="minorHAnsi" w:cs="Calibri"/>
          <w:b/>
          <w:bCs/>
          <w:sz w:val="22"/>
          <w:szCs w:val="22"/>
        </w:rPr>
        <w:t>ody Polskie</w:t>
      </w:r>
      <w:r w:rsidRPr="4C50082A">
        <w:rPr>
          <w:rFonts w:asciiTheme="minorHAnsi" w:eastAsiaTheme="minorEastAsia" w:hAnsiTheme="minorHAnsi" w:cs="Calibri"/>
          <w:b/>
          <w:bCs/>
          <w:sz w:val="22"/>
          <w:szCs w:val="22"/>
        </w:rPr>
        <w:t xml:space="preserve"> Zarząd Zlewni w Sandomierzu</w:t>
      </w:r>
    </w:p>
    <w:p w14:paraId="6CC10983" w14:textId="77777777" w:rsidR="00FB6DA0" w:rsidRPr="00605F96" w:rsidRDefault="00FB6DA0" w:rsidP="3FE6E1CF">
      <w:pPr>
        <w:tabs>
          <w:tab w:val="left" w:pos="3615"/>
        </w:tabs>
        <w:spacing w:after="0"/>
        <w:ind w:left="992"/>
        <w:jc w:val="both"/>
        <w:rPr>
          <w:rFonts w:asciiTheme="minorHAnsi" w:eastAsiaTheme="minorEastAsia" w:hAnsiTheme="minorHAnsi" w:cs="Calibri"/>
          <w:b/>
          <w:bCs/>
          <w:sz w:val="22"/>
          <w:szCs w:val="22"/>
        </w:rPr>
      </w:pPr>
      <w:r w:rsidRPr="3FE6E1CF">
        <w:rPr>
          <w:rFonts w:asciiTheme="minorHAnsi" w:eastAsiaTheme="minorEastAsia" w:hAnsiTheme="minorHAnsi" w:cs="Calibri"/>
          <w:b/>
          <w:bCs/>
          <w:sz w:val="22"/>
          <w:szCs w:val="22"/>
        </w:rPr>
        <w:t>ul. Długosza 4a, 27-600 Sandomierz</w:t>
      </w:r>
    </w:p>
    <w:p w14:paraId="4496C4ED" w14:textId="3485201E" w:rsidR="00FB6DA0" w:rsidRPr="00F964B0" w:rsidRDefault="00FB6DA0" w:rsidP="00A71330">
      <w:pPr>
        <w:numPr>
          <w:ilvl w:val="0"/>
          <w:numId w:val="20"/>
        </w:numPr>
        <w:tabs>
          <w:tab w:val="left" w:pos="3615"/>
        </w:tabs>
        <w:spacing w:after="0"/>
        <w:ind w:left="992" w:hanging="425"/>
        <w:jc w:val="both"/>
        <w:rPr>
          <w:rFonts w:asciiTheme="minorHAnsi" w:eastAsiaTheme="minorEastAsia" w:hAnsiTheme="minorHAnsi" w:cs="Calibri"/>
          <w:sz w:val="22"/>
          <w:szCs w:val="22"/>
        </w:rPr>
      </w:pPr>
      <w:r w:rsidRPr="3FE6E1CF">
        <w:rPr>
          <w:rFonts w:asciiTheme="minorHAnsi" w:eastAsiaTheme="minorEastAsia" w:hAnsiTheme="minorHAnsi" w:cs="Calibri"/>
          <w:sz w:val="22"/>
          <w:szCs w:val="22"/>
        </w:rPr>
        <w:t>dla Wykonawcy:</w:t>
      </w:r>
      <w:r w:rsidR="00B60BEF">
        <w:rPr>
          <w:rFonts w:asciiTheme="minorHAnsi" w:eastAsiaTheme="minorEastAsia" w:hAnsiTheme="minorHAnsi" w:cs="Calibri"/>
          <w:sz w:val="22"/>
          <w:szCs w:val="22"/>
        </w:rPr>
        <w:t>…………………………………………………………………</w:t>
      </w:r>
    </w:p>
    <w:p w14:paraId="670D85F2" w14:textId="3C2BA176" w:rsidR="00FB6DA0" w:rsidRPr="00F964B0" w:rsidRDefault="00FB6DA0" w:rsidP="00A71330">
      <w:pPr>
        <w:numPr>
          <w:ilvl w:val="0"/>
          <w:numId w:val="20"/>
        </w:numPr>
        <w:tabs>
          <w:tab w:val="left" w:pos="3615"/>
        </w:tabs>
        <w:spacing w:after="0"/>
        <w:ind w:left="992" w:hanging="425"/>
        <w:jc w:val="both"/>
        <w:rPr>
          <w:rFonts w:asciiTheme="minorHAnsi" w:eastAsiaTheme="minorEastAsia" w:hAnsiTheme="minorHAnsi" w:cs="Calibri"/>
          <w:sz w:val="22"/>
          <w:szCs w:val="22"/>
        </w:rPr>
      </w:pPr>
      <w:r w:rsidRPr="4C50082A">
        <w:rPr>
          <w:rFonts w:asciiTheme="minorHAnsi" w:eastAsiaTheme="minorEastAsia" w:hAnsiTheme="minorHAnsi" w:cs="Calibri"/>
          <w:sz w:val="22"/>
          <w:szCs w:val="22"/>
        </w:rPr>
        <w:t xml:space="preserve">Każda zmiana adresu wymaga </w:t>
      </w:r>
      <w:r w:rsidR="00C01024" w:rsidRPr="4C50082A">
        <w:rPr>
          <w:rFonts w:asciiTheme="minorHAnsi" w:eastAsiaTheme="minorEastAsia" w:hAnsiTheme="minorHAnsi" w:cs="Calibri"/>
          <w:sz w:val="22"/>
          <w:szCs w:val="22"/>
        </w:rPr>
        <w:t xml:space="preserve">skutecznego </w:t>
      </w:r>
      <w:r w:rsidRPr="4C50082A">
        <w:rPr>
          <w:rFonts w:asciiTheme="minorHAnsi" w:eastAsiaTheme="minorEastAsia" w:hAnsiTheme="minorHAnsi" w:cs="Calibri"/>
          <w:sz w:val="22"/>
          <w:szCs w:val="22"/>
        </w:rPr>
        <w:t>zawiadomienia drugiej Strony. Brak zawiadomienia oznacza, że </w:t>
      </w:r>
      <w:r w:rsidR="1B994ECD" w:rsidRPr="4C50082A">
        <w:rPr>
          <w:rFonts w:asciiTheme="minorHAnsi" w:eastAsiaTheme="minorEastAsia" w:hAnsiTheme="minorHAnsi" w:cs="Calibri"/>
          <w:sz w:val="22"/>
          <w:szCs w:val="22"/>
        </w:rPr>
        <w:t xml:space="preserve"> </w:t>
      </w:r>
      <w:r w:rsidRPr="4C50082A">
        <w:rPr>
          <w:rFonts w:asciiTheme="minorHAnsi" w:eastAsiaTheme="minorEastAsia" w:hAnsiTheme="minorHAnsi" w:cs="Calibri"/>
          <w:sz w:val="22"/>
          <w:szCs w:val="22"/>
        </w:rPr>
        <w:t>pisma i oświadczenia będą kierowane na dotychczasowy adres ze skutkiem doręczenia.</w:t>
      </w:r>
    </w:p>
    <w:p w14:paraId="49996899" w14:textId="32F1C0EC" w:rsidR="00FB6DA0" w:rsidRPr="00F964B0" w:rsidRDefault="00FB6DA0" w:rsidP="00A71330">
      <w:pPr>
        <w:numPr>
          <w:ilvl w:val="0"/>
          <w:numId w:val="19"/>
        </w:numPr>
        <w:tabs>
          <w:tab w:val="left" w:pos="3615"/>
        </w:tabs>
        <w:spacing w:after="0"/>
        <w:ind w:left="425" w:hanging="425"/>
        <w:jc w:val="both"/>
        <w:rPr>
          <w:rFonts w:asciiTheme="minorHAnsi" w:eastAsiaTheme="minorEastAsia" w:hAnsiTheme="minorHAnsi" w:cs="Calibri"/>
          <w:sz w:val="22"/>
          <w:szCs w:val="22"/>
        </w:rPr>
      </w:pPr>
      <w:r w:rsidRPr="6F6881A6">
        <w:rPr>
          <w:rFonts w:asciiTheme="minorHAnsi" w:eastAsiaTheme="minorEastAsia" w:hAnsiTheme="minorHAnsi" w:cs="Calibri"/>
          <w:sz w:val="22"/>
          <w:szCs w:val="22"/>
        </w:rPr>
        <w:t>Integralną częścią niniejszej Umowy stanowią; opis przedmiotu zamówienia, oferta wykonawcy</w:t>
      </w:r>
    </w:p>
    <w:p w14:paraId="1D4E7F3D" w14:textId="77777777" w:rsidR="00FB6DA0" w:rsidRPr="00F964B0" w:rsidRDefault="00FB6DA0" w:rsidP="00A71330">
      <w:pPr>
        <w:numPr>
          <w:ilvl w:val="0"/>
          <w:numId w:val="19"/>
        </w:numPr>
        <w:spacing w:after="0"/>
        <w:ind w:left="425" w:hanging="425"/>
        <w:jc w:val="both"/>
        <w:rPr>
          <w:rFonts w:asciiTheme="minorHAnsi" w:eastAsiaTheme="minorEastAsia" w:hAnsiTheme="minorHAnsi" w:cs="Calibri"/>
          <w:sz w:val="22"/>
          <w:szCs w:val="22"/>
        </w:rPr>
      </w:pPr>
      <w:r w:rsidRPr="3FE6E1CF">
        <w:rPr>
          <w:rFonts w:asciiTheme="minorHAnsi" w:eastAsiaTheme="minorEastAsia" w:hAnsiTheme="minorHAnsi" w:cs="Calibri"/>
          <w:sz w:val="22"/>
          <w:szCs w:val="22"/>
        </w:rPr>
        <w:t>Wszelkie spory mogące wyniknąć z niniejszej Umowy i jej wykonania w pierwszej kolejności będą rozstrzygane przez Strony polubownie.</w:t>
      </w:r>
    </w:p>
    <w:p w14:paraId="67740FD7" w14:textId="77777777" w:rsidR="00FB6DA0" w:rsidRPr="00F964B0" w:rsidRDefault="00FB6DA0" w:rsidP="00A71330">
      <w:pPr>
        <w:numPr>
          <w:ilvl w:val="0"/>
          <w:numId w:val="19"/>
        </w:numPr>
        <w:spacing w:after="0"/>
        <w:ind w:left="425" w:hanging="425"/>
        <w:jc w:val="both"/>
        <w:rPr>
          <w:rFonts w:asciiTheme="minorHAnsi" w:eastAsiaTheme="minorEastAsia" w:hAnsiTheme="minorHAnsi" w:cs="Calibri"/>
          <w:sz w:val="22"/>
          <w:szCs w:val="22"/>
        </w:rPr>
      </w:pPr>
      <w:r w:rsidRPr="3FE6E1CF">
        <w:rPr>
          <w:rFonts w:asciiTheme="minorHAnsi" w:eastAsiaTheme="minorEastAsia" w:hAnsiTheme="minorHAnsi" w:cs="Calibri"/>
          <w:sz w:val="22"/>
          <w:szCs w:val="22"/>
        </w:rPr>
        <w:t>Wszelkie zmiany niniejszej Umowy wymagają formy pisemnej pod rygorem nieważności.</w:t>
      </w:r>
    </w:p>
    <w:p w14:paraId="6A908C49" w14:textId="4389F90A" w:rsidR="00FB6DA0" w:rsidRPr="00F964B0" w:rsidRDefault="00FB6DA0" w:rsidP="00A71330">
      <w:pPr>
        <w:numPr>
          <w:ilvl w:val="0"/>
          <w:numId w:val="19"/>
        </w:numPr>
        <w:spacing w:after="0"/>
        <w:ind w:left="425" w:hanging="425"/>
        <w:jc w:val="both"/>
        <w:rPr>
          <w:rFonts w:asciiTheme="minorHAnsi" w:eastAsiaTheme="minorEastAsia" w:hAnsiTheme="minorHAnsi" w:cs="Calibri"/>
          <w:sz w:val="22"/>
          <w:szCs w:val="22"/>
        </w:rPr>
      </w:pPr>
      <w:r w:rsidRPr="3FE6E1CF">
        <w:rPr>
          <w:rFonts w:asciiTheme="minorHAnsi" w:eastAsiaTheme="minorEastAsia" w:hAnsiTheme="minorHAnsi" w:cs="Calibri"/>
          <w:sz w:val="22"/>
          <w:szCs w:val="22"/>
        </w:rPr>
        <w:t>W sprawach nieuregulowanych niniejszą Umową zastosowanie mają odpowiednie przepisy ustawy z dnia 23 kwietnia 1964 roku - Kodeks cywilny (Dz. U. z 2023 r. poz. 1610, 1615, 1890, 1933 ze zm.), rozporządzenia Parlamentu Europejskiego i Rady (UE) 2016/679 z 27.04.2016 r. w sprawie ochrony osób fizycznych w związku z przetwarzaniem danych osobowych i</w:t>
      </w:r>
      <w:r w:rsidR="00A712F6" w:rsidRPr="3FE6E1CF">
        <w:rPr>
          <w:rFonts w:asciiTheme="minorHAnsi" w:eastAsiaTheme="minorEastAsia" w:hAnsiTheme="minorHAnsi" w:cs="Calibri"/>
          <w:sz w:val="22"/>
          <w:szCs w:val="22"/>
        </w:rPr>
        <w:t> </w:t>
      </w:r>
      <w:r w:rsidRPr="3FE6E1CF">
        <w:rPr>
          <w:rFonts w:asciiTheme="minorHAnsi" w:eastAsiaTheme="minorEastAsia" w:hAnsiTheme="minorHAnsi" w:cs="Calibri"/>
          <w:sz w:val="22"/>
          <w:szCs w:val="22"/>
        </w:rPr>
        <w:t xml:space="preserve"> w</w:t>
      </w:r>
      <w:r w:rsidR="00A712F6" w:rsidRPr="3FE6E1CF">
        <w:rPr>
          <w:rFonts w:asciiTheme="minorHAnsi" w:eastAsiaTheme="minorEastAsia" w:hAnsiTheme="minorHAnsi" w:cs="Calibri"/>
          <w:sz w:val="22"/>
          <w:szCs w:val="22"/>
        </w:rPr>
        <w:t> </w:t>
      </w:r>
      <w:r w:rsidRPr="3FE6E1CF">
        <w:rPr>
          <w:rFonts w:asciiTheme="minorHAnsi" w:eastAsiaTheme="minorEastAsia" w:hAnsiTheme="minorHAnsi" w:cs="Calibri"/>
          <w:sz w:val="22"/>
          <w:szCs w:val="22"/>
        </w:rPr>
        <w:t xml:space="preserve"> sprawie swobodnego przepływu takich danych oraz uchylenia dyrektywy 95/46/WE.</w:t>
      </w:r>
    </w:p>
    <w:p w14:paraId="4662BCE9" w14:textId="77777777" w:rsidR="00FB6DA0" w:rsidRPr="00F964B0" w:rsidRDefault="00FB6DA0" w:rsidP="00A71330">
      <w:pPr>
        <w:numPr>
          <w:ilvl w:val="0"/>
          <w:numId w:val="19"/>
        </w:numPr>
        <w:tabs>
          <w:tab w:val="left" w:pos="3615"/>
        </w:tabs>
        <w:spacing w:after="0"/>
        <w:ind w:left="425" w:hanging="425"/>
        <w:jc w:val="both"/>
        <w:rPr>
          <w:rFonts w:asciiTheme="minorHAnsi" w:eastAsiaTheme="minorEastAsia" w:hAnsiTheme="minorHAnsi" w:cs="Calibri"/>
          <w:sz w:val="22"/>
          <w:szCs w:val="22"/>
        </w:rPr>
      </w:pPr>
      <w:r w:rsidRPr="3FE6E1CF">
        <w:rPr>
          <w:rFonts w:asciiTheme="minorHAnsi" w:eastAsiaTheme="minorEastAsia" w:hAnsiTheme="minorHAnsi" w:cs="Calibri"/>
          <w:sz w:val="22"/>
          <w:szCs w:val="22"/>
        </w:rPr>
        <w:lastRenderedPageBreak/>
        <w:t>Nieważność któregokolwiek z postanowień niniejszej Umowy nie wpływa na ważność pozostałych jej postanowień.</w:t>
      </w:r>
    </w:p>
    <w:p w14:paraId="54F6222A" w14:textId="35A3F5AF" w:rsidR="00FB6DA0" w:rsidRPr="00F964B0" w:rsidRDefault="00FB6DA0" w:rsidP="00A71330">
      <w:pPr>
        <w:numPr>
          <w:ilvl w:val="0"/>
          <w:numId w:val="19"/>
        </w:numPr>
        <w:spacing w:after="0"/>
        <w:ind w:left="425" w:hanging="425"/>
        <w:jc w:val="both"/>
        <w:rPr>
          <w:rFonts w:asciiTheme="minorHAnsi" w:eastAsiaTheme="minorEastAsia" w:hAnsiTheme="minorHAnsi" w:cs="Calibri"/>
          <w:sz w:val="22"/>
          <w:szCs w:val="22"/>
        </w:rPr>
      </w:pPr>
      <w:r w:rsidRPr="1356483A">
        <w:rPr>
          <w:rFonts w:asciiTheme="minorHAnsi" w:eastAsiaTheme="minorEastAsia" w:hAnsiTheme="minorHAnsi" w:cs="Calibri"/>
          <w:sz w:val="22"/>
          <w:szCs w:val="22"/>
        </w:rPr>
        <w:t>Niniejsza Umowa została sporządzona w</w:t>
      </w:r>
      <w:r w:rsidR="0009325F" w:rsidRPr="1356483A">
        <w:rPr>
          <w:rFonts w:asciiTheme="minorHAnsi" w:eastAsiaTheme="minorEastAsia" w:hAnsiTheme="minorHAnsi" w:cs="Calibri"/>
          <w:sz w:val="22"/>
          <w:szCs w:val="22"/>
        </w:rPr>
        <w:t xml:space="preserve"> czterech</w:t>
      </w:r>
      <w:r w:rsidRPr="1356483A">
        <w:rPr>
          <w:rFonts w:asciiTheme="minorHAnsi" w:eastAsiaTheme="minorEastAsia" w:hAnsiTheme="minorHAnsi" w:cs="Calibri"/>
          <w:sz w:val="22"/>
          <w:szCs w:val="22"/>
        </w:rPr>
        <w:t xml:space="preserve"> jednobrzmiących egzemplarzach, jeden dla  Wykonawcy i </w:t>
      </w:r>
      <w:r w:rsidR="0009325F" w:rsidRPr="1356483A">
        <w:rPr>
          <w:rFonts w:asciiTheme="minorHAnsi" w:eastAsiaTheme="minorEastAsia" w:hAnsiTheme="minorHAnsi" w:cs="Calibri"/>
          <w:sz w:val="22"/>
          <w:szCs w:val="22"/>
        </w:rPr>
        <w:t>trzy</w:t>
      </w:r>
      <w:r w:rsidRPr="1356483A">
        <w:rPr>
          <w:rFonts w:asciiTheme="minorHAnsi" w:eastAsiaTheme="minorEastAsia" w:hAnsiTheme="minorHAnsi" w:cs="Calibri"/>
          <w:sz w:val="22"/>
          <w:szCs w:val="22"/>
        </w:rPr>
        <w:t xml:space="preserve"> dla Zamawiającego.</w:t>
      </w:r>
    </w:p>
    <w:p w14:paraId="7801B06F" w14:textId="0D7DCD8C" w:rsidR="1356483A" w:rsidRDefault="1356483A" w:rsidP="1356483A">
      <w:pPr>
        <w:tabs>
          <w:tab w:val="left" w:pos="3615"/>
        </w:tabs>
        <w:rPr>
          <w:rFonts w:ascii="Arial" w:eastAsia="Arial" w:hAnsi="Arial" w:cs="Arial"/>
          <w:b/>
          <w:bCs/>
          <w:sz w:val="22"/>
          <w:szCs w:val="22"/>
        </w:rPr>
      </w:pPr>
    </w:p>
    <w:p w14:paraId="5E42E71B" w14:textId="7ED76E87" w:rsidR="008C7CDF" w:rsidRDefault="008C7CDF" w:rsidP="1356483A">
      <w:pPr>
        <w:tabs>
          <w:tab w:val="left" w:pos="3615"/>
        </w:tabs>
        <w:rPr>
          <w:rFonts w:ascii="Arial" w:eastAsia="Arial" w:hAnsi="Arial" w:cs="Arial"/>
          <w:b/>
          <w:bCs/>
          <w:sz w:val="22"/>
          <w:szCs w:val="22"/>
        </w:rPr>
      </w:pPr>
    </w:p>
    <w:p w14:paraId="3115A214" w14:textId="75D4AD51" w:rsidR="1356483A" w:rsidRDefault="1356483A" w:rsidP="1356483A">
      <w:pPr>
        <w:tabs>
          <w:tab w:val="left" w:pos="3615"/>
        </w:tabs>
        <w:rPr>
          <w:rFonts w:ascii="Arial" w:eastAsia="Arial" w:hAnsi="Arial" w:cs="Arial"/>
          <w:b/>
          <w:bCs/>
          <w:sz w:val="22"/>
          <w:szCs w:val="22"/>
        </w:rPr>
      </w:pPr>
    </w:p>
    <w:p w14:paraId="5E94DCE4" w14:textId="1F5BB62A" w:rsidR="00456887" w:rsidRPr="009B599B" w:rsidRDefault="004A68C9" w:rsidP="1356483A">
      <w:pPr>
        <w:widowControl w:val="0"/>
        <w:tabs>
          <w:tab w:val="left" w:pos="3615"/>
        </w:tabs>
        <w:autoSpaceDE w:val="0"/>
        <w:autoSpaceDN w:val="0"/>
        <w:spacing w:after="0"/>
        <w:rPr>
          <w:rFonts w:ascii="Arial" w:eastAsia="Arial" w:hAnsi="Arial" w:cs="Arial"/>
          <w:b/>
          <w:bCs/>
          <w:kern w:val="0"/>
          <w:sz w:val="22"/>
          <w:szCs w:val="22"/>
          <w14:ligatures w14:val="none"/>
        </w:rPr>
      </w:pPr>
      <w:r w:rsidRPr="004A68C9">
        <w:rPr>
          <w:rFonts w:ascii="Arial" w:eastAsia="Arial" w:hAnsi="Arial" w:cs="Arial"/>
          <w:b/>
          <w:bCs/>
          <w:kern w:val="0"/>
          <w:sz w:val="22"/>
          <w:szCs w:val="22"/>
          <w14:ligatures w14:val="none"/>
        </w:rPr>
        <w:t>ZAMAWIAJĄCY</w:t>
      </w:r>
      <w:r w:rsidRPr="004A68C9">
        <w:rPr>
          <w:rFonts w:ascii="Arial" w:eastAsia="Arial" w:hAnsi="Arial" w:cs="Arial"/>
          <w:b/>
          <w:bCs/>
          <w:kern w:val="0"/>
          <w:sz w:val="22"/>
          <w:szCs w:val="22"/>
          <w14:ligatures w14:val="none"/>
        </w:rPr>
        <w:tab/>
      </w:r>
      <w:r w:rsidR="0FC710AA" w:rsidRPr="004A68C9">
        <w:rPr>
          <w:rFonts w:ascii="Arial" w:eastAsia="Arial" w:hAnsi="Arial" w:cs="Arial"/>
          <w:b/>
          <w:bCs/>
          <w:kern w:val="0"/>
          <w:sz w:val="22"/>
          <w:szCs w:val="22"/>
          <w14:ligatures w14:val="none"/>
        </w:rPr>
        <w:t xml:space="preserve">                                          </w:t>
      </w:r>
      <w:r w:rsidRPr="004A68C9">
        <w:rPr>
          <w:rFonts w:ascii="Arial" w:eastAsia="Arial" w:hAnsi="Arial" w:cs="Arial"/>
          <w:b/>
          <w:bCs/>
          <w:kern w:val="0"/>
          <w:sz w:val="22"/>
          <w:szCs w:val="22"/>
          <w14:ligatures w14:val="none"/>
        </w:rPr>
        <w:t>WYKONAWCA</w:t>
      </w:r>
    </w:p>
    <w:p w14:paraId="547EB385" w14:textId="77777777" w:rsidR="00225B25" w:rsidRDefault="00225B25" w:rsidP="00225B25">
      <w:pPr>
        <w:tabs>
          <w:tab w:val="left" w:pos="3615"/>
        </w:tabs>
        <w:spacing w:line="278" w:lineRule="auto"/>
        <w:rPr>
          <w:rFonts w:asciiTheme="minorHAnsi" w:eastAsiaTheme="minorHAnsi" w:hAnsiTheme="minorHAnsi" w:cstheme="minorBidi"/>
        </w:rPr>
      </w:pPr>
    </w:p>
    <w:p w14:paraId="06CCB9BF" w14:textId="77777777" w:rsidR="008C7CDF" w:rsidRDefault="008C7CDF" w:rsidP="00225B25">
      <w:pPr>
        <w:tabs>
          <w:tab w:val="left" w:pos="3615"/>
        </w:tabs>
        <w:spacing w:line="278" w:lineRule="auto"/>
        <w:rPr>
          <w:rFonts w:asciiTheme="minorHAnsi" w:eastAsiaTheme="minorHAnsi" w:hAnsiTheme="minorHAnsi" w:cstheme="minorBidi"/>
        </w:rPr>
      </w:pPr>
    </w:p>
    <w:p w14:paraId="1BE02FC8" w14:textId="77777777" w:rsidR="008C7CDF" w:rsidRDefault="008C7CDF" w:rsidP="00225B25">
      <w:pPr>
        <w:tabs>
          <w:tab w:val="left" w:pos="3615"/>
        </w:tabs>
        <w:spacing w:line="278" w:lineRule="auto"/>
        <w:rPr>
          <w:rFonts w:asciiTheme="minorHAnsi" w:eastAsiaTheme="minorHAnsi" w:hAnsiTheme="minorHAnsi" w:cstheme="minorBidi"/>
        </w:rPr>
      </w:pPr>
    </w:p>
    <w:p w14:paraId="4775FA24" w14:textId="77777777" w:rsidR="008C7CDF" w:rsidRDefault="008C7CDF" w:rsidP="00225B25">
      <w:pPr>
        <w:tabs>
          <w:tab w:val="left" w:pos="3615"/>
        </w:tabs>
        <w:spacing w:line="278" w:lineRule="auto"/>
        <w:rPr>
          <w:rFonts w:asciiTheme="minorHAnsi" w:eastAsiaTheme="minorHAnsi" w:hAnsiTheme="minorHAnsi" w:cstheme="minorBidi"/>
        </w:rPr>
      </w:pPr>
    </w:p>
    <w:p w14:paraId="62F85BDF" w14:textId="77777777" w:rsidR="008C7CDF" w:rsidRPr="00225B25" w:rsidRDefault="008C7CDF" w:rsidP="00225B25">
      <w:pPr>
        <w:tabs>
          <w:tab w:val="left" w:pos="3615"/>
        </w:tabs>
        <w:spacing w:line="278" w:lineRule="auto"/>
        <w:rPr>
          <w:rFonts w:asciiTheme="minorHAnsi" w:eastAsiaTheme="minorHAnsi" w:hAnsiTheme="minorHAnsi" w:cstheme="minorBidi"/>
        </w:rPr>
      </w:pPr>
    </w:p>
    <w:p w14:paraId="77B7169C" w14:textId="55A1DCA3" w:rsidR="004A68C9" w:rsidRPr="00E7333A" w:rsidRDefault="3B2859F1" w:rsidP="1356483A">
      <w:pPr>
        <w:tabs>
          <w:tab w:val="left" w:pos="2295"/>
        </w:tabs>
        <w:rPr>
          <w:rFonts w:asciiTheme="minorHAnsi" w:hAnsiTheme="minorHAnsi"/>
          <w:sz w:val="22"/>
          <w:szCs w:val="22"/>
        </w:rPr>
      </w:pPr>
      <w:r w:rsidRPr="00E7333A">
        <w:rPr>
          <w:rFonts w:asciiTheme="minorHAnsi" w:hAnsiTheme="minorHAnsi"/>
          <w:sz w:val="22"/>
          <w:szCs w:val="22"/>
        </w:rPr>
        <w:t xml:space="preserve">Załączniki: </w:t>
      </w:r>
    </w:p>
    <w:p w14:paraId="0215D3B0" w14:textId="77777777" w:rsidR="00F31CEB" w:rsidRPr="00E7333A" w:rsidRDefault="00F31CEB" w:rsidP="00F31CEB">
      <w:pPr>
        <w:rPr>
          <w:rFonts w:asciiTheme="minorHAnsi" w:hAnsiTheme="minorHAnsi"/>
          <w:sz w:val="22"/>
          <w:szCs w:val="22"/>
        </w:rPr>
      </w:pPr>
    </w:p>
    <w:p w14:paraId="73B3B30A" w14:textId="6D907555" w:rsidR="00F31CEB" w:rsidRPr="00E7333A" w:rsidRDefault="00F31CEB" w:rsidP="00F31CEB">
      <w:pPr>
        <w:rPr>
          <w:rFonts w:asciiTheme="minorHAnsi" w:hAnsiTheme="minorHAnsi"/>
          <w:sz w:val="22"/>
          <w:szCs w:val="22"/>
        </w:rPr>
      </w:pPr>
      <w:r w:rsidRPr="00E7333A">
        <w:rPr>
          <w:rFonts w:asciiTheme="minorHAnsi" w:hAnsiTheme="minorHAnsi"/>
          <w:sz w:val="22"/>
          <w:szCs w:val="22"/>
        </w:rPr>
        <w:t>Załącznik nr 1 Opis Przedmiotu Zamówienia</w:t>
      </w:r>
    </w:p>
    <w:p w14:paraId="3CAF041A" w14:textId="0E73480C" w:rsidR="00F31CEB" w:rsidRPr="00E7333A" w:rsidRDefault="00F31CEB" w:rsidP="00F31CEB">
      <w:pPr>
        <w:rPr>
          <w:rFonts w:asciiTheme="minorHAnsi" w:hAnsiTheme="minorHAnsi"/>
          <w:sz w:val="22"/>
          <w:szCs w:val="22"/>
        </w:rPr>
      </w:pPr>
      <w:r w:rsidRPr="00E7333A">
        <w:rPr>
          <w:rFonts w:asciiTheme="minorHAnsi" w:hAnsiTheme="minorHAnsi"/>
          <w:sz w:val="22"/>
          <w:szCs w:val="22"/>
        </w:rPr>
        <w:t xml:space="preserve">Załącznik nr </w:t>
      </w:r>
      <w:r w:rsidR="005A41E6" w:rsidRPr="00E7333A">
        <w:rPr>
          <w:rFonts w:asciiTheme="minorHAnsi" w:hAnsiTheme="minorHAnsi"/>
          <w:sz w:val="22"/>
          <w:szCs w:val="22"/>
        </w:rPr>
        <w:t>2 Formularz oferty</w:t>
      </w:r>
    </w:p>
    <w:sectPr w:rsidR="00F31CEB" w:rsidRPr="00E7333A">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38C44" w14:textId="77777777" w:rsidR="00A20778" w:rsidRDefault="00A20778" w:rsidP="00D02848">
      <w:pPr>
        <w:spacing w:after="0" w:line="240" w:lineRule="auto"/>
      </w:pPr>
      <w:r>
        <w:separator/>
      </w:r>
    </w:p>
  </w:endnote>
  <w:endnote w:type="continuationSeparator" w:id="0">
    <w:p w14:paraId="770C2277" w14:textId="77777777" w:rsidR="00A20778" w:rsidRDefault="00A20778" w:rsidP="00D028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528994"/>
      <w:docPartObj>
        <w:docPartGallery w:val="Page Numbers (Bottom of Page)"/>
        <w:docPartUnique/>
      </w:docPartObj>
    </w:sdtPr>
    <w:sdtEndPr/>
    <w:sdtContent>
      <w:p w14:paraId="1C02D85B" w14:textId="01D81925" w:rsidR="007C3541" w:rsidRDefault="007C3541">
        <w:pPr>
          <w:pStyle w:val="Stopka"/>
          <w:jc w:val="right"/>
        </w:pPr>
        <w:r>
          <w:fldChar w:fldCharType="begin"/>
        </w:r>
        <w:r>
          <w:instrText>PAGE   \* MERGEFORMAT</w:instrText>
        </w:r>
        <w:r>
          <w:fldChar w:fldCharType="separate"/>
        </w:r>
        <w:r>
          <w:t>2</w:t>
        </w:r>
        <w:r>
          <w:fldChar w:fldCharType="end"/>
        </w:r>
      </w:p>
    </w:sdtContent>
  </w:sdt>
  <w:p w14:paraId="36341FC6" w14:textId="77777777" w:rsidR="007C3541" w:rsidRDefault="007C354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D7D5C" w14:textId="77777777" w:rsidR="00A20778" w:rsidRDefault="00A20778" w:rsidP="00D02848">
      <w:pPr>
        <w:spacing w:after="0" w:line="240" w:lineRule="auto"/>
      </w:pPr>
      <w:r>
        <w:separator/>
      </w:r>
    </w:p>
  </w:footnote>
  <w:footnote w:type="continuationSeparator" w:id="0">
    <w:p w14:paraId="0DCDB983" w14:textId="77777777" w:rsidR="00A20778" w:rsidRDefault="00A20778" w:rsidP="00D02848">
      <w:pPr>
        <w:spacing w:after="0" w:line="240" w:lineRule="auto"/>
      </w:pPr>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c2C3RptbQSZKT" int2:id="89E491hg">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0EF2"/>
    <w:multiLevelType w:val="hybridMultilevel"/>
    <w:tmpl w:val="6A966D02"/>
    <w:lvl w:ilvl="0" w:tplc="80C81464">
      <w:start w:val="1"/>
      <w:numFmt w:val="decimal"/>
      <w:lvlText w:val="%1)"/>
      <w:lvlJc w:val="left"/>
      <w:pPr>
        <w:ind w:left="1077" w:hanging="360"/>
      </w:pPr>
      <w:rPr>
        <w:b w:val="0"/>
        <w:bCs w:val="0"/>
      </w:rPr>
    </w:lvl>
    <w:lvl w:ilvl="1" w:tplc="04150019">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 w15:restartNumberingAfterBreak="0">
    <w:nsid w:val="032F4BEE"/>
    <w:multiLevelType w:val="hybridMultilevel"/>
    <w:tmpl w:val="4AE484D0"/>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 w15:restartNumberingAfterBreak="0">
    <w:nsid w:val="05BC3704"/>
    <w:multiLevelType w:val="hybridMultilevel"/>
    <w:tmpl w:val="BE8A5D32"/>
    <w:lvl w:ilvl="0" w:tplc="922AFAB2">
      <w:start w:val="1"/>
      <w:numFmt w:val="decimal"/>
      <w:lvlText w:val="%1."/>
      <w:lvlJc w:val="left"/>
      <w:pPr>
        <w:ind w:left="1077" w:hanging="360"/>
      </w:pPr>
      <w:rPr>
        <w:rFonts w:ascii="Arial" w:eastAsia="Arial" w:hAnsi="Arial" w:cs="Arial" w:hint="default"/>
        <w:b w:val="0"/>
        <w:bCs w:val="0"/>
        <w:i w:val="0"/>
        <w:iCs w:val="0"/>
        <w:spacing w:val="-1"/>
        <w:w w:val="100"/>
        <w:sz w:val="22"/>
        <w:szCs w:val="22"/>
        <w:lang w:val="pl-PL" w:eastAsia="en-US" w:bidi="ar-SA"/>
      </w:r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E45E8B72">
      <w:start w:val="1"/>
      <w:numFmt w:val="decimal"/>
      <w:lvlText w:val="%4."/>
      <w:lvlJc w:val="left"/>
      <w:pPr>
        <w:ind w:left="360" w:hanging="360"/>
      </w:pPr>
      <w:rPr>
        <w:b w:val="0"/>
        <w:bCs w:val="0"/>
        <w:color w:val="auto"/>
      </w:r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3" w15:restartNumberingAfterBreak="0">
    <w:nsid w:val="0A312FD7"/>
    <w:multiLevelType w:val="multilevel"/>
    <w:tmpl w:val="344A85B2"/>
    <w:lvl w:ilvl="0">
      <w:start w:val="1"/>
      <w:numFmt w:val="decimal"/>
      <w:lvlText w:val="%1)"/>
      <w:lvlJc w:val="left"/>
      <w:pPr>
        <w:ind w:left="2989" w:hanging="360"/>
      </w:pPr>
      <w:rPr>
        <w:b/>
        <w:bCs/>
        <w:color w:val="000000" w:themeColor="text1"/>
      </w:rPr>
    </w:lvl>
    <w:lvl w:ilvl="1">
      <w:start w:val="1"/>
      <w:numFmt w:val="decimal"/>
      <w:isLgl/>
      <w:lvlText w:val="%1.%2"/>
      <w:lvlJc w:val="left"/>
      <w:pPr>
        <w:ind w:left="3055" w:hanging="360"/>
      </w:pPr>
    </w:lvl>
    <w:lvl w:ilvl="2">
      <w:start w:val="1"/>
      <w:numFmt w:val="decimal"/>
      <w:isLgl/>
      <w:lvlText w:val="%1.%2.%3"/>
      <w:lvlJc w:val="left"/>
      <w:pPr>
        <w:ind w:left="3481" w:hanging="720"/>
      </w:pPr>
    </w:lvl>
    <w:lvl w:ilvl="3">
      <w:start w:val="1"/>
      <w:numFmt w:val="decimal"/>
      <w:isLgl/>
      <w:lvlText w:val="%1.%2.%3.%4"/>
      <w:lvlJc w:val="left"/>
      <w:pPr>
        <w:ind w:left="3547" w:hanging="720"/>
      </w:pPr>
    </w:lvl>
    <w:lvl w:ilvl="4">
      <w:start w:val="1"/>
      <w:numFmt w:val="decimal"/>
      <w:isLgl/>
      <w:lvlText w:val="%1.%2.%3.%4.%5"/>
      <w:lvlJc w:val="left"/>
      <w:pPr>
        <w:ind w:left="3613" w:hanging="720"/>
      </w:pPr>
    </w:lvl>
    <w:lvl w:ilvl="5">
      <w:start w:val="1"/>
      <w:numFmt w:val="decimal"/>
      <w:isLgl/>
      <w:lvlText w:val="%1.%2.%3.%4.%5.%6"/>
      <w:lvlJc w:val="left"/>
      <w:pPr>
        <w:ind w:left="4039" w:hanging="1080"/>
      </w:pPr>
    </w:lvl>
    <w:lvl w:ilvl="6">
      <w:start w:val="1"/>
      <w:numFmt w:val="decimal"/>
      <w:isLgl/>
      <w:lvlText w:val="%1.%2.%3.%4.%5.%6.%7"/>
      <w:lvlJc w:val="left"/>
      <w:pPr>
        <w:ind w:left="4105" w:hanging="1080"/>
      </w:pPr>
    </w:lvl>
    <w:lvl w:ilvl="7">
      <w:start w:val="1"/>
      <w:numFmt w:val="decimal"/>
      <w:isLgl/>
      <w:lvlText w:val="%1.%2.%3.%4.%5.%6.%7.%8"/>
      <w:lvlJc w:val="left"/>
      <w:pPr>
        <w:ind w:left="4531" w:hanging="1440"/>
      </w:pPr>
    </w:lvl>
    <w:lvl w:ilvl="8">
      <w:start w:val="1"/>
      <w:numFmt w:val="decimal"/>
      <w:isLgl/>
      <w:lvlText w:val="%1.%2.%3.%4.%5.%6.%7.%8.%9"/>
      <w:lvlJc w:val="left"/>
      <w:pPr>
        <w:ind w:left="4597" w:hanging="1440"/>
      </w:pPr>
    </w:lvl>
  </w:abstractNum>
  <w:abstractNum w:abstractNumId="4" w15:restartNumberingAfterBreak="0">
    <w:nsid w:val="0ACB47B8"/>
    <w:multiLevelType w:val="hybridMultilevel"/>
    <w:tmpl w:val="EAE61E34"/>
    <w:lvl w:ilvl="0" w:tplc="2BAE03E6">
      <w:start w:val="1"/>
      <w:numFmt w:val="decimal"/>
      <w:lvlText w:val="%1."/>
      <w:lvlJc w:val="left"/>
      <w:pPr>
        <w:ind w:left="746" w:hanging="269"/>
      </w:pPr>
      <w:rPr>
        <w:rFonts w:ascii="Calibri" w:eastAsia="Arial" w:hAnsi="Calibri" w:cs="Calibri" w:hint="default"/>
        <w:b w:val="0"/>
        <w:bCs w:val="0"/>
        <w:i w:val="0"/>
        <w:iCs w:val="0"/>
        <w:spacing w:val="-1"/>
        <w:w w:val="100"/>
        <w:sz w:val="22"/>
        <w:szCs w:val="22"/>
        <w:lang w:val="pl-PL" w:eastAsia="en-US" w:bidi="ar-SA"/>
      </w:rPr>
    </w:lvl>
    <w:lvl w:ilvl="1" w:tplc="6712A3AC">
      <w:numFmt w:val="bullet"/>
      <w:lvlText w:val="•"/>
      <w:lvlJc w:val="left"/>
      <w:pPr>
        <w:ind w:left="1597" w:hanging="269"/>
      </w:pPr>
      <w:rPr>
        <w:rFonts w:hint="default"/>
        <w:lang w:val="pl-PL" w:eastAsia="en-US" w:bidi="ar-SA"/>
      </w:rPr>
    </w:lvl>
    <w:lvl w:ilvl="2" w:tplc="8F448FD8">
      <w:numFmt w:val="bullet"/>
      <w:lvlText w:val="•"/>
      <w:lvlJc w:val="left"/>
      <w:pPr>
        <w:ind w:left="2454" w:hanging="269"/>
      </w:pPr>
      <w:rPr>
        <w:rFonts w:hint="default"/>
        <w:lang w:val="pl-PL" w:eastAsia="en-US" w:bidi="ar-SA"/>
      </w:rPr>
    </w:lvl>
    <w:lvl w:ilvl="3" w:tplc="BE94E9A6">
      <w:numFmt w:val="bullet"/>
      <w:lvlText w:val="•"/>
      <w:lvlJc w:val="left"/>
      <w:pPr>
        <w:ind w:left="3310" w:hanging="269"/>
      </w:pPr>
      <w:rPr>
        <w:rFonts w:hint="default"/>
        <w:lang w:val="pl-PL" w:eastAsia="en-US" w:bidi="ar-SA"/>
      </w:rPr>
    </w:lvl>
    <w:lvl w:ilvl="4" w:tplc="3878E374">
      <w:numFmt w:val="bullet"/>
      <w:lvlText w:val="•"/>
      <w:lvlJc w:val="left"/>
      <w:pPr>
        <w:ind w:left="4167" w:hanging="269"/>
      </w:pPr>
      <w:rPr>
        <w:rFonts w:hint="default"/>
        <w:lang w:val="pl-PL" w:eastAsia="en-US" w:bidi="ar-SA"/>
      </w:rPr>
    </w:lvl>
    <w:lvl w:ilvl="5" w:tplc="6E08AD46">
      <w:numFmt w:val="bullet"/>
      <w:lvlText w:val="•"/>
      <w:lvlJc w:val="left"/>
      <w:pPr>
        <w:ind w:left="5024" w:hanging="269"/>
      </w:pPr>
      <w:rPr>
        <w:rFonts w:hint="default"/>
        <w:lang w:val="pl-PL" w:eastAsia="en-US" w:bidi="ar-SA"/>
      </w:rPr>
    </w:lvl>
    <w:lvl w:ilvl="6" w:tplc="FDCE4DFE">
      <w:numFmt w:val="bullet"/>
      <w:lvlText w:val="•"/>
      <w:lvlJc w:val="left"/>
      <w:pPr>
        <w:ind w:left="5880" w:hanging="269"/>
      </w:pPr>
      <w:rPr>
        <w:rFonts w:hint="default"/>
        <w:lang w:val="pl-PL" w:eastAsia="en-US" w:bidi="ar-SA"/>
      </w:rPr>
    </w:lvl>
    <w:lvl w:ilvl="7" w:tplc="9DCC1B3E">
      <w:numFmt w:val="bullet"/>
      <w:lvlText w:val="•"/>
      <w:lvlJc w:val="left"/>
      <w:pPr>
        <w:ind w:left="6737" w:hanging="269"/>
      </w:pPr>
      <w:rPr>
        <w:rFonts w:hint="default"/>
        <w:lang w:val="pl-PL" w:eastAsia="en-US" w:bidi="ar-SA"/>
      </w:rPr>
    </w:lvl>
    <w:lvl w:ilvl="8" w:tplc="8E60A578">
      <w:numFmt w:val="bullet"/>
      <w:lvlText w:val="•"/>
      <w:lvlJc w:val="left"/>
      <w:pPr>
        <w:ind w:left="7594" w:hanging="269"/>
      </w:pPr>
      <w:rPr>
        <w:rFonts w:hint="default"/>
        <w:lang w:val="pl-PL" w:eastAsia="en-US" w:bidi="ar-SA"/>
      </w:rPr>
    </w:lvl>
  </w:abstractNum>
  <w:abstractNum w:abstractNumId="5" w15:restartNumberingAfterBreak="0">
    <w:nsid w:val="106A6C6E"/>
    <w:multiLevelType w:val="hybridMultilevel"/>
    <w:tmpl w:val="C3D0B1D4"/>
    <w:lvl w:ilvl="0" w:tplc="B966221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5C309AA"/>
    <w:multiLevelType w:val="multilevel"/>
    <w:tmpl w:val="DC84300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7390C73"/>
    <w:multiLevelType w:val="hybridMultilevel"/>
    <w:tmpl w:val="D610D224"/>
    <w:lvl w:ilvl="0" w:tplc="4F3E4D9E">
      <w:start w:val="1"/>
      <w:numFmt w:val="decimal"/>
      <w:lvlText w:val="%1."/>
      <w:lvlJc w:val="left"/>
      <w:pPr>
        <w:ind w:left="1068" w:hanging="360"/>
      </w:pPr>
      <w:rPr>
        <w:rFonts w:hint="default"/>
      </w:rPr>
    </w:lvl>
    <w:lvl w:ilvl="1" w:tplc="32622586">
      <w:start w:val="7"/>
      <w:numFmt w:val="bullet"/>
      <w:lvlText w:val="•"/>
      <w:lvlJc w:val="left"/>
      <w:pPr>
        <w:ind w:left="1803" w:hanging="375"/>
      </w:pPr>
      <w:rPr>
        <w:rFonts w:ascii="Aptos" w:eastAsia="Aptos" w:hAnsi="Aptos" w:cs="Times New Roman" w:hint="default"/>
        <w:sz w:val="24"/>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 w15:restartNumberingAfterBreak="0">
    <w:nsid w:val="178E4ECF"/>
    <w:multiLevelType w:val="hybridMultilevel"/>
    <w:tmpl w:val="374497EC"/>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9" w15:restartNumberingAfterBreak="0">
    <w:nsid w:val="221A7270"/>
    <w:multiLevelType w:val="hybridMultilevel"/>
    <w:tmpl w:val="0A466D4A"/>
    <w:lvl w:ilvl="0" w:tplc="C7604DF4">
      <w:start w:val="1"/>
      <w:numFmt w:val="decimal"/>
      <w:lvlText w:val="%1."/>
      <w:lvlJc w:val="left"/>
      <w:pPr>
        <w:ind w:left="720" w:hanging="360"/>
      </w:pPr>
      <w:rPr>
        <w:rFonts w:ascii="Calibri" w:eastAsiaTheme="minorHAnsi" w:hAnsi="Calibri" w:cs="Calibri"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35C17F2"/>
    <w:multiLevelType w:val="hybridMultilevel"/>
    <w:tmpl w:val="1DDE1EB8"/>
    <w:lvl w:ilvl="0" w:tplc="F654B092">
      <w:start w:val="1"/>
      <w:numFmt w:val="decimal"/>
      <w:lvlText w:val="%1."/>
      <w:lvlJc w:val="left"/>
      <w:pPr>
        <w:ind w:left="824" w:hanging="348"/>
      </w:pPr>
      <w:rPr>
        <w:rFonts w:ascii="Calibri" w:eastAsia="Arial" w:hAnsi="Calibri" w:cs="Calibri" w:hint="default"/>
        <w:b w:val="0"/>
        <w:bCs w:val="0"/>
        <w:i w:val="0"/>
        <w:iCs w:val="0"/>
        <w:spacing w:val="-1"/>
        <w:w w:val="100"/>
        <w:sz w:val="22"/>
        <w:szCs w:val="22"/>
        <w:lang w:val="pl-PL" w:eastAsia="en-US" w:bidi="ar-SA"/>
      </w:rPr>
    </w:lvl>
    <w:lvl w:ilvl="1" w:tplc="B2CA9A0C">
      <w:numFmt w:val="bullet"/>
      <w:lvlText w:val="•"/>
      <w:lvlJc w:val="left"/>
      <w:pPr>
        <w:ind w:left="1668" w:hanging="348"/>
      </w:pPr>
      <w:rPr>
        <w:rFonts w:hint="default"/>
        <w:lang w:val="pl-PL" w:eastAsia="en-US" w:bidi="ar-SA"/>
      </w:rPr>
    </w:lvl>
    <w:lvl w:ilvl="2" w:tplc="2300073E">
      <w:numFmt w:val="bullet"/>
      <w:lvlText w:val="•"/>
      <w:lvlJc w:val="left"/>
      <w:pPr>
        <w:ind w:left="2517" w:hanging="348"/>
      </w:pPr>
      <w:rPr>
        <w:rFonts w:hint="default"/>
        <w:lang w:val="pl-PL" w:eastAsia="en-US" w:bidi="ar-SA"/>
      </w:rPr>
    </w:lvl>
    <w:lvl w:ilvl="3" w:tplc="59EC3918">
      <w:numFmt w:val="bullet"/>
      <w:lvlText w:val="•"/>
      <w:lvlJc w:val="left"/>
      <w:pPr>
        <w:ind w:left="3365" w:hanging="348"/>
      </w:pPr>
      <w:rPr>
        <w:rFonts w:hint="default"/>
        <w:lang w:val="pl-PL" w:eastAsia="en-US" w:bidi="ar-SA"/>
      </w:rPr>
    </w:lvl>
    <w:lvl w:ilvl="4" w:tplc="A126AC1C">
      <w:numFmt w:val="bullet"/>
      <w:lvlText w:val="•"/>
      <w:lvlJc w:val="left"/>
      <w:pPr>
        <w:ind w:left="4214" w:hanging="348"/>
      </w:pPr>
      <w:rPr>
        <w:rFonts w:hint="default"/>
        <w:lang w:val="pl-PL" w:eastAsia="en-US" w:bidi="ar-SA"/>
      </w:rPr>
    </w:lvl>
    <w:lvl w:ilvl="5" w:tplc="2760D7B0">
      <w:numFmt w:val="bullet"/>
      <w:lvlText w:val="•"/>
      <w:lvlJc w:val="left"/>
      <w:pPr>
        <w:ind w:left="5063" w:hanging="348"/>
      </w:pPr>
      <w:rPr>
        <w:rFonts w:hint="default"/>
        <w:lang w:val="pl-PL" w:eastAsia="en-US" w:bidi="ar-SA"/>
      </w:rPr>
    </w:lvl>
    <w:lvl w:ilvl="6" w:tplc="2B7227BC">
      <w:numFmt w:val="bullet"/>
      <w:lvlText w:val="•"/>
      <w:lvlJc w:val="left"/>
      <w:pPr>
        <w:ind w:left="5911" w:hanging="348"/>
      </w:pPr>
      <w:rPr>
        <w:rFonts w:hint="default"/>
        <w:lang w:val="pl-PL" w:eastAsia="en-US" w:bidi="ar-SA"/>
      </w:rPr>
    </w:lvl>
    <w:lvl w:ilvl="7" w:tplc="E11EC4DE">
      <w:numFmt w:val="bullet"/>
      <w:lvlText w:val="•"/>
      <w:lvlJc w:val="left"/>
      <w:pPr>
        <w:ind w:left="6760" w:hanging="348"/>
      </w:pPr>
      <w:rPr>
        <w:rFonts w:hint="default"/>
        <w:lang w:val="pl-PL" w:eastAsia="en-US" w:bidi="ar-SA"/>
      </w:rPr>
    </w:lvl>
    <w:lvl w:ilvl="8" w:tplc="F08E20CC">
      <w:numFmt w:val="bullet"/>
      <w:lvlText w:val="•"/>
      <w:lvlJc w:val="left"/>
      <w:pPr>
        <w:ind w:left="7609" w:hanging="348"/>
      </w:pPr>
      <w:rPr>
        <w:rFonts w:hint="default"/>
        <w:lang w:val="pl-PL" w:eastAsia="en-US" w:bidi="ar-SA"/>
      </w:rPr>
    </w:lvl>
  </w:abstractNum>
  <w:abstractNum w:abstractNumId="11" w15:restartNumberingAfterBreak="0">
    <w:nsid w:val="38665958"/>
    <w:multiLevelType w:val="multilevel"/>
    <w:tmpl w:val="58C61A0C"/>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BFC769A"/>
    <w:multiLevelType w:val="hybridMultilevel"/>
    <w:tmpl w:val="E5F80B3A"/>
    <w:lvl w:ilvl="0" w:tplc="0415000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3" w15:restartNumberingAfterBreak="0">
    <w:nsid w:val="3D12154C"/>
    <w:multiLevelType w:val="hybridMultilevel"/>
    <w:tmpl w:val="A202A24A"/>
    <w:lvl w:ilvl="0" w:tplc="9FDC563C">
      <w:start w:val="1"/>
      <w:numFmt w:val="decimal"/>
      <w:lvlText w:val="%1)"/>
      <w:lvlJc w:val="left"/>
      <w:pPr>
        <w:ind w:left="0" w:firstLine="0"/>
      </w:pPr>
      <w:rPr>
        <w:rFonts w:ascii="Calibri" w:hAnsi="Calibri" w:cs="Calibri" w:hint="default"/>
        <w:b/>
        <w:bCs w:val="0"/>
        <w:i w:val="0"/>
        <w:color w:val="auto"/>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3ED9553D"/>
    <w:multiLevelType w:val="hybridMultilevel"/>
    <w:tmpl w:val="31B0AB52"/>
    <w:lvl w:ilvl="0" w:tplc="04150011">
      <w:start w:val="1"/>
      <w:numFmt w:val="decimal"/>
      <w:lvlText w:val="%1)"/>
      <w:lvlJc w:val="left"/>
      <w:pPr>
        <w:ind w:left="836" w:hanging="346"/>
      </w:pPr>
      <w:rPr>
        <w:rFonts w:hint="default"/>
        <w:b w:val="0"/>
        <w:bCs w:val="0"/>
        <w:i w:val="0"/>
        <w:iCs w:val="0"/>
        <w:spacing w:val="-1"/>
        <w:w w:val="100"/>
        <w:sz w:val="22"/>
        <w:szCs w:val="22"/>
        <w:lang w:val="pl-PL" w:eastAsia="en-US" w:bidi="ar-SA"/>
      </w:rPr>
    </w:lvl>
    <w:lvl w:ilvl="1" w:tplc="FFFFFFFF">
      <w:start w:val="1"/>
      <w:numFmt w:val="decimal"/>
      <w:lvlText w:val="%2)"/>
      <w:lvlJc w:val="left"/>
      <w:pPr>
        <w:ind w:left="1196" w:hanging="358"/>
      </w:pPr>
      <w:rPr>
        <w:rFonts w:ascii="Arial" w:eastAsia="Arial" w:hAnsi="Arial" w:cs="Arial" w:hint="default"/>
        <w:b w:val="0"/>
        <w:bCs w:val="0"/>
        <w:i w:val="0"/>
        <w:iCs w:val="0"/>
        <w:spacing w:val="-1"/>
        <w:w w:val="100"/>
        <w:sz w:val="22"/>
        <w:szCs w:val="22"/>
        <w:lang w:val="pl-PL" w:eastAsia="en-US" w:bidi="ar-SA"/>
      </w:rPr>
    </w:lvl>
    <w:lvl w:ilvl="2" w:tplc="FFFFFFFF">
      <w:numFmt w:val="bullet"/>
      <w:lvlText w:val="•"/>
      <w:lvlJc w:val="left"/>
      <w:pPr>
        <w:ind w:left="2100" w:hanging="358"/>
      </w:pPr>
      <w:rPr>
        <w:rFonts w:hint="default"/>
        <w:lang w:val="pl-PL" w:eastAsia="en-US" w:bidi="ar-SA"/>
      </w:rPr>
    </w:lvl>
    <w:lvl w:ilvl="3" w:tplc="FFFFFFFF">
      <w:numFmt w:val="bullet"/>
      <w:lvlText w:val="•"/>
      <w:lvlJc w:val="left"/>
      <w:pPr>
        <w:ind w:left="3001" w:hanging="358"/>
      </w:pPr>
      <w:rPr>
        <w:rFonts w:hint="default"/>
        <w:lang w:val="pl-PL" w:eastAsia="en-US" w:bidi="ar-SA"/>
      </w:rPr>
    </w:lvl>
    <w:lvl w:ilvl="4" w:tplc="FFFFFFFF">
      <w:numFmt w:val="bullet"/>
      <w:lvlText w:val="•"/>
      <w:lvlJc w:val="left"/>
      <w:pPr>
        <w:ind w:left="3902" w:hanging="358"/>
      </w:pPr>
      <w:rPr>
        <w:rFonts w:hint="default"/>
        <w:lang w:val="pl-PL" w:eastAsia="en-US" w:bidi="ar-SA"/>
      </w:rPr>
    </w:lvl>
    <w:lvl w:ilvl="5" w:tplc="FFFFFFFF">
      <w:numFmt w:val="bullet"/>
      <w:lvlText w:val="•"/>
      <w:lvlJc w:val="left"/>
      <w:pPr>
        <w:ind w:left="4802" w:hanging="358"/>
      </w:pPr>
      <w:rPr>
        <w:rFonts w:hint="default"/>
        <w:lang w:val="pl-PL" w:eastAsia="en-US" w:bidi="ar-SA"/>
      </w:rPr>
    </w:lvl>
    <w:lvl w:ilvl="6" w:tplc="FFFFFFFF">
      <w:numFmt w:val="bullet"/>
      <w:lvlText w:val="•"/>
      <w:lvlJc w:val="left"/>
      <w:pPr>
        <w:ind w:left="5703" w:hanging="358"/>
      </w:pPr>
      <w:rPr>
        <w:rFonts w:hint="default"/>
        <w:lang w:val="pl-PL" w:eastAsia="en-US" w:bidi="ar-SA"/>
      </w:rPr>
    </w:lvl>
    <w:lvl w:ilvl="7" w:tplc="FFFFFFFF">
      <w:numFmt w:val="bullet"/>
      <w:lvlText w:val="•"/>
      <w:lvlJc w:val="left"/>
      <w:pPr>
        <w:ind w:left="6604" w:hanging="358"/>
      </w:pPr>
      <w:rPr>
        <w:rFonts w:hint="default"/>
        <w:lang w:val="pl-PL" w:eastAsia="en-US" w:bidi="ar-SA"/>
      </w:rPr>
    </w:lvl>
    <w:lvl w:ilvl="8" w:tplc="FFFFFFFF">
      <w:numFmt w:val="bullet"/>
      <w:lvlText w:val="•"/>
      <w:lvlJc w:val="left"/>
      <w:pPr>
        <w:ind w:left="7504" w:hanging="358"/>
      </w:pPr>
      <w:rPr>
        <w:rFonts w:hint="default"/>
        <w:lang w:val="pl-PL" w:eastAsia="en-US" w:bidi="ar-SA"/>
      </w:rPr>
    </w:lvl>
  </w:abstractNum>
  <w:abstractNum w:abstractNumId="15" w15:restartNumberingAfterBreak="0">
    <w:nsid w:val="41FD3AD1"/>
    <w:multiLevelType w:val="hybridMultilevel"/>
    <w:tmpl w:val="B69AC9AA"/>
    <w:lvl w:ilvl="0" w:tplc="CD361C7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B966221C">
      <w:start w:val="1"/>
      <w:numFmt w:val="decimal"/>
      <w:lvlText w:val="%7."/>
      <w:lvlJc w:val="left"/>
      <w:pPr>
        <w:ind w:left="720" w:hanging="360"/>
      </w:pPr>
      <w:rPr>
        <w:b w:val="0"/>
        <w:i w:val="0"/>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3207475"/>
    <w:multiLevelType w:val="hybridMultilevel"/>
    <w:tmpl w:val="2138D97C"/>
    <w:lvl w:ilvl="0" w:tplc="1E4E011A">
      <w:start w:val="1"/>
      <w:numFmt w:val="decimal"/>
      <w:lvlText w:val="%1."/>
      <w:lvlJc w:val="left"/>
      <w:pPr>
        <w:ind w:left="720" w:hanging="360"/>
      </w:pPr>
    </w:lvl>
    <w:lvl w:ilvl="1" w:tplc="9996B3B0">
      <w:start w:val="1"/>
      <w:numFmt w:val="lowerLetter"/>
      <w:lvlText w:val="%2."/>
      <w:lvlJc w:val="left"/>
      <w:pPr>
        <w:ind w:left="1440" w:hanging="360"/>
      </w:pPr>
    </w:lvl>
    <w:lvl w:ilvl="2" w:tplc="EBD27982">
      <w:start w:val="1"/>
      <w:numFmt w:val="lowerRoman"/>
      <w:lvlText w:val="%3."/>
      <w:lvlJc w:val="right"/>
      <w:pPr>
        <w:ind w:left="2160" w:hanging="180"/>
      </w:pPr>
    </w:lvl>
    <w:lvl w:ilvl="3" w:tplc="F2925F00">
      <w:start w:val="1"/>
      <w:numFmt w:val="decimal"/>
      <w:lvlText w:val="%4."/>
      <w:lvlJc w:val="left"/>
      <w:pPr>
        <w:ind w:left="2880" w:hanging="360"/>
      </w:pPr>
    </w:lvl>
    <w:lvl w:ilvl="4" w:tplc="06D22014">
      <w:start w:val="1"/>
      <w:numFmt w:val="lowerLetter"/>
      <w:lvlText w:val="%5."/>
      <w:lvlJc w:val="left"/>
      <w:pPr>
        <w:ind w:left="3600" w:hanging="360"/>
      </w:pPr>
    </w:lvl>
    <w:lvl w:ilvl="5" w:tplc="198C7A2C">
      <w:start w:val="1"/>
      <w:numFmt w:val="lowerRoman"/>
      <w:lvlText w:val="%6."/>
      <w:lvlJc w:val="right"/>
      <w:pPr>
        <w:ind w:left="4320" w:hanging="180"/>
      </w:pPr>
    </w:lvl>
    <w:lvl w:ilvl="6" w:tplc="8D9285B4">
      <w:start w:val="1"/>
      <w:numFmt w:val="decimal"/>
      <w:lvlText w:val="%7."/>
      <w:lvlJc w:val="left"/>
      <w:pPr>
        <w:ind w:left="5040" w:hanging="360"/>
      </w:pPr>
    </w:lvl>
    <w:lvl w:ilvl="7" w:tplc="BE9849AA">
      <w:start w:val="1"/>
      <w:numFmt w:val="lowerLetter"/>
      <w:lvlText w:val="%8."/>
      <w:lvlJc w:val="left"/>
      <w:pPr>
        <w:ind w:left="5760" w:hanging="360"/>
      </w:pPr>
    </w:lvl>
    <w:lvl w:ilvl="8" w:tplc="4F389CB0">
      <w:start w:val="1"/>
      <w:numFmt w:val="lowerRoman"/>
      <w:lvlText w:val="%9."/>
      <w:lvlJc w:val="right"/>
      <w:pPr>
        <w:ind w:left="6480" w:hanging="180"/>
      </w:pPr>
    </w:lvl>
  </w:abstractNum>
  <w:abstractNum w:abstractNumId="17" w15:restartNumberingAfterBreak="0">
    <w:nsid w:val="46515CD0"/>
    <w:multiLevelType w:val="hybridMultilevel"/>
    <w:tmpl w:val="1564FDE6"/>
    <w:lvl w:ilvl="0" w:tplc="FFFFFFFF">
      <w:start w:val="1"/>
      <w:numFmt w:val="decimal"/>
      <w:lvlText w:val="%1."/>
      <w:lvlJc w:val="left"/>
      <w:pPr>
        <w:ind w:left="836" w:hanging="346"/>
      </w:pPr>
      <w:rPr>
        <w:rFonts w:ascii="Arial" w:eastAsia="Arial" w:hAnsi="Arial" w:cs="Arial" w:hint="default"/>
        <w:b w:val="0"/>
        <w:bCs w:val="0"/>
        <w:i w:val="0"/>
        <w:iCs w:val="0"/>
        <w:spacing w:val="-1"/>
        <w:w w:val="100"/>
        <w:sz w:val="22"/>
        <w:szCs w:val="22"/>
        <w:lang w:val="pl-PL" w:eastAsia="en-US" w:bidi="ar-SA"/>
      </w:rPr>
    </w:lvl>
    <w:lvl w:ilvl="1" w:tplc="04150011">
      <w:start w:val="1"/>
      <w:numFmt w:val="decimal"/>
      <w:lvlText w:val="%2)"/>
      <w:lvlJc w:val="left"/>
      <w:pPr>
        <w:ind w:left="1440" w:hanging="360"/>
      </w:pPr>
    </w:lvl>
    <w:lvl w:ilvl="2" w:tplc="FFFFFFFF">
      <w:numFmt w:val="bullet"/>
      <w:lvlText w:val="•"/>
      <w:lvlJc w:val="left"/>
      <w:pPr>
        <w:ind w:left="2100" w:hanging="358"/>
      </w:pPr>
      <w:rPr>
        <w:lang w:val="pl-PL" w:eastAsia="en-US" w:bidi="ar-SA"/>
      </w:rPr>
    </w:lvl>
    <w:lvl w:ilvl="3" w:tplc="FFFFFFFF">
      <w:numFmt w:val="bullet"/>
      <w:lvlText w:val="•"/>
      <w:lvlJc w:val="left"/>
      <w:pPr>
        <w:ind w:left="3001" w:hanging="358"/>
      </w:pPr>
      <w:rPr>
        <w:lang w:val="pl-PL" w:eastAsia="en-US" w:bidi="ar-SA"/>
      </w:rPr>
    </w:lvl>
    <w:lvl w:ilvl="4" w:tplc="FFFFFFFF">
      <w:numFmt w:val="bullet"/>
      <w:lvlText w:val="•"/>
      <w:lvlJc w:val="left"/>
      <w:pPr>
        <w:ind w:left="3902" w:hanging="358"/>
      </w:pPr>
      <w:rPr>
        <w:lang w:val="pl-PL" w:eastAsia="en-US" w:bidi="ar-SA"/>
      </w:rPr>
    </w:lvl>
    <w:lvl w:ilvl="5" w:tplc="FFFFFFFF">
      <w:numFmt w:val="bullet"/>
      <w:lvlText w:val="•"/>
      <w:lvlJc w:val="left"/>
      <w:pPr>
        <w:ind w:left="4802" w:hanging="358"/>
      </w:pPr>
      <w:rPr>
        <w:lang w:val="pl-PL" w:eastAsia="en-US" w:bidi="ar-SA"/>
      </w:rPr>
    </w:lvl>
    <w:lvl w:ilvl="6" w:tplc="FFFFFFFF">
      <w:numFmt w:val="bullet"/>
      <w:lvlText w:val="•"/>
      <w:lvlJc w:val="left"/>
      <w:pPr>
        <w:ind w:left="5703" w:hanging="358"/>
      </w:pPr>
      <w:rPr>
        <w:lang w:val="pl-PL" w:eastAsia="en-US" w:bidi="ar-SA"/>
      </w:rPr>
    </w:lvl>
    <w:lvl w:ilvl="7" w:tplc="FFFFFFFF">
      <w:numFmt w:val="bullet"/>
      <w:lvlText w:val="•"/>
      <w:lvlJc w:val="left"/>
      <w:pPr>
        <w:ind w:left="6604" w:hanging="358"/>
      </w:pPr>
      <w:rPr>
        <w:lang w:val="pl-PL" w:eastAsia="en-US" w:bidi="ar-SA"/>
      </w:rPr>
    </w:lvl>
    <w:lvl w:ilvl="8" w:tplc="FFFFFFFF">
      <w:numFmt w:val="bullet"/>
      <w:lvlText w:val="•"/>
      <w:lvlJc w:val="left"/>
      <w:pPr>
        <w:ind w:left="7504" w:hanging="358"/>
      </w:pPr>
      <w:rPr>
        <w:lang w:val="pl-PL" w:eastAsia="en-US" w:bidi="ar-SA"/>
      </w:rPr>
    </w:lvl>
  </w:abstractNum>
  <w:abstractNum w:abstractNumId="18" w15:restartNumberingAfterBreak="0">
    <w:nsid w:val="49B6178E"/>
    <w:multiLevelType w:val="multilevel"/>
    <w:tmpl w:val="D27A0FEA"/>
    <w:lvl w:ilvl="0">
      <w:start w:val="1"/>
      <w:numFmt w:val="ordinal"/>
      <w:lvlText w:val="%1"/>
      <w:lvlJc w:val="left"/>
      <w:pPr>
        <w:ind w:left="360" w:hanging="360"/>
      </w:pPr>
      <w:rPr>
        <w:b w:val="0"/>
        <w:bCs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7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AA27B79"/>
    <w:multiLevelType w:val="multilevel"/>
    <w:tmpl w:val="6FC8D27E"/>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5096432F"/>
    <w:multiLevelType w:val="hybridMultilevel"/>
    <w:tmpl w:val="B94AFC88"/>
    <w:lvl w:ilvl="0" w:tplc="92D68364">
      <w:start w:val="1"/>
      <w:numFmt w:val="decimal"/>
      <w:lvlText w:val="%1."/>
      <w:lvlJc w:val="left"/>
      <w:pPr>
        <w:ind w:left="360" w:hanging="360"/>
      </w:pPr>
      <w:rPr>
        <w:rFonts w:hint="default"/>
        <w:b w:val="0"/>
        <w:bCs w:val="0"/>
        <w:sz w:val="22"/>
        <w:szCs w:val="22"/>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1" w15:restartNumberingAfterBreak="0">
    <w:nsid w:val="528F788A"/>
    <w:multiLevelType w:val="multilevel"/>
    <w:tmpl w:val="40A089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53B62397"/>
    <w:multiLevelType w:val="hybridMultilevel"/>
    <w:tmpl w:val="24D6ABE0"/>
    <w:lvl w:ilvl="0" w:tplc="51CA038C">
      <w:start w:val="1"/>
      <w:numFmt w:val="decimal"/>
      <w:lvlText w:val="%1."/>
      <w:lvlJc w:val="left"/>
      <w:pPr>
        <w:ind w:left="720" w:hanging="360"/>
      </w:pPr>
      <w:rPr>
        <w:rFonts w:asciiTheme="minorHAnsi" w:eastAsiaTheme="minorHAnsi" w:hAnsiTheme="minorHAns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CA03833"/>
    <w:multiLevelType w:val="multilevel"/>
    <w:tmpl w:val="9A148946"/>
    <w:lvl w:ilvl="0">
      <w:start w:val="1"/>
      <w:numFmt w:val="decimal"/>
      <w:lvlText w:val="%1."/>
      <w:lvlJc w:val="left"/>
      <w:pPr>
        <w:ind w:left="360" w:hanging="360"/>
      </w:pPr>
      <w:rPr>
        <w:b w:val="0"/>
        <w:bCs w:val="0"/>
        <w:color w:val="000000" w:themeColor="text1"/>
      </w:rPr>
    </w:lvl>
    <w:lvl w:ilvl="1">
      <w:start w:val="1"/>
      <w:numFmt w:val="decimal"/>
      <w:isLgl/>
      <w:lvlText w:val="%1.%2"/>
      <w:lvlJc w:val="left"/>
      <w:pPr>
        <w:ind w:left="786" w:hanging="360"/>
      </w:pPr>
    </w:lvl>
    <w:lvl w:ilvl="2">
      <w:start w:val="1"/>
      <w:numFmt w:val="decimal"/>
      <w:isLgl/>
      <w:lvlText w:val="%1.%2.%3"/>
      <w:lvlJc w:val="left"/>
      <w:pPr>
        <w:ind w:left="1212" w:hanging="720"/>
      </w:pPr>
    </w:lvl>
    <w:lvl w:ilvl="3">
      <w:start w:val="1"/>
      <w:numFmt w:val="decimal"/>
      <w:isLgl/>
      <w:lvlText w:val="%1.%2.%3.%4"/>
      <w:lvlJc w:val="left"/>
      <w:pPr>
        <w:ind w:left="1278" w:hanging="720"/>
      </w:pPr>
    </w:lvl>
    <w:lvl w:ilvl="4">
      <w:start w:val="1"/>
      <w:numFmt w:val="decimal"/>
      <w:isLgl/>
      <w:lvlText w:val="%1.%2.%3.%4.%5"/>
      <w:lvlJc w:val="left"/>
      <w:pPr>
        <w:ind w:left="1344" w:hanging="720"/>
      </w:pPr>
    </w:lvl>
    <w:lvl w:ilvl="5">
      <w:start w:val="1"/>
      <w:numFmt w:val="decimal"/>
      <w:isLgl/>
      <w:lvlText w:val="%1.%2.%3.%4.%5.%6"/>
      <w:lvlJc w:val="left"/>
      <w:pPr>
        <w:ind w:left="1770" w:hanging="1080"/>
      </w:pPr>
    </w:lvl>
    <w:lvl w:ilvl="6">
      <w:start w:val="1"/>
      <w:numFmt w:val="decimal"/>
      <w:isLgl/>
      <w:lvlText w:val="%1.%2.%3.%4.%5.%6.%7"/>
      <w:lvlJc w:val="left"/>
      <w:pPr>
        <w:ind w:left="1836" w:hanging="1080"/>
      </w:pPr>
    </w:lvl>
    <w:lvl w:ilvl="7">
      <w:start w:val="1"/>
      <w:numFmt w:val="decimal"/>
      <w:isLgl/>
      <w:lvlText w:val="%1.%2.%3.%4.%5.%6.%7.%8"/>
      <w:lvlJc w:val="left"/>
      <w:pPr>
        <w:ind w:left="2262" w:hanging="1440"/>
      </w:pPr>
    </w:lvl>
    <w:lvl w:ilvl="8">
      <w:start w:val="1"/>
      <w:numFmt w:val="decimal"/>
      <w:isLgl/>
      <w:lvlText w:val="%1.%2.%3.%4.%5.%6.%7.%8.%9"/>
      <w:lvlJc w:val="left"/>
      <w:pPr>
        <w:ind w:left="2328" w:hanging="1440"/>
      </w:pPr>
    </w:lvl>
  </w:abstractNum>
  <w:abstractNum w:abstractNumId="24" w15:restartNumberingAfterBreak="0">
    <w:nsid w:val="5DFF3EB8"/>
    <w:multiLevelType w:val="multilevel"/>
    <w:tmpl w:val="932C9D68"/>
    <w:lvl w:ilvl="0">
      <w:start w:val="1"/>
      <w:numFmt w:val="decimal"/>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60D47D22"/>
    <w:multiLevelType w:val="hybridMultilevel"/>
    <w:tmpl w:val="9BBABC0A"/>
    <w:lvl w:ilvl="0" w:tplc="B966221C">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B966221C">
      <w:start w:val="1"/>
      <w:numFmt w:val="decimal"/>
      <w:lvlText w:val="%4."/>
      <w:lvlJc w:val="left"/>
      <w:pPr>
        <w:ind w:left="720" w:hanging="360"/>
      </w:pPr>
      <w:rPr>
        <w:b w:val="0"/>
        <w:i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B966221C">
      <w:start w:val="1"/>
      <w:numFmt w:val="decimal"/>
      <w:lvlText w:val="%7."/>
      <w:lvlJc w:val="left"/>
      <w:pPr>
        <w:ind w:left="720" w:hanging="360"/>
      </w:pPr>
      <w:rPr>
        <w:b w:val="0"/>
        <w:i w:val="0"/>
      </w:r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66714A4D"/>
    <w:multiLevelType w:val="hybridMultilevel"/>
    <w:tmpl w:val="64906DAC"/>
    <w:lvl w:ilvl="0" w:tplc="04150011">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27" w15:restartNumberingAfterBreak="0">
    <w:nsid w:val="76D0492D"/>
    <w:multiLevelType w:val="hybridMultilevel"/>
    <w:tmpl w:val="C6903A62"/>
    <w:lvl w:ilvl="0" w:tplc="2AF4297C">
      <w:start w:val="1"/>
      <w:numFmt w:val="decimal"/>
      <w:lvlText w:val="%1."/>
      <w:lvlJc w:val="left"/>
      <w:pPr>
        <w:ind w:left="360" w:hanging="360"/>
      </w:pPr>
      <w:rPr>
        <w:rFonts w:ascii="Times New Roman" w:eastAsia="Times New Roman" w:hAnsi="Times New Roman" w:cs="Times New Roman"/>
        <w:b w:val="0"/>
        <w:b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78F63827"/>
    <w:multiLevelType w:val="hybridMultilevel"/>
    <w:tmpl w:val="49A801D6"/>
    <w:lvl w:ilvl="0" w:tplc="A91C4956">
      <w:start w:val="1"/>
      <w:numFmt w:val="decimal"/>
      <w:lvlText w:val="%1."/>
      <w:lvlJc w:val="left"/>
      <w:pPr>
        <w:ind w:left="348" w:hanging="348"/>
      </w:pPr>
      <w:rPr>
        <w:rFonts w:ascii="Calibri" w:eastAsia="Arial" w:hAnsi="Calibri" w:cs="Calibri" w:hint="default"/>
        <w:b w:val="0"/>
        <w:bCs w:val="0"/>
        <w:i w:val="0"/>
        <w:iCs w:val="0"/>
        <w:spacing w:val="-1"/>
        <w:w w:val="100"/>
        <w:sz w:val="22"/>
        <w:szCs w:val="22"/>
        <w:lang w:val="pl-PL" w:eastAsia="en-US" w:bidi="ar-SA"/>
      </w:rPr>
    </w:lvl>
    <w:lvl w:ilvl="1" w:tplc="6B4822D4">
      <w:start w:val="1"/>
      <w:numFmt w:val="decimal"/>
      <w:lvlText w:val="%2)"/>
      <w:lvlJc w:val="left"/>
      <w:pPr>
        <w:ind w:left="1902" w:hanging="336"/>
      </w:pPr>
      <w:rPr>
        <w:rFonts w:ascii="Arial" w:eastAsia="Arial" w:hAnsi="Arial" w:cs="Arial" w:hint="default"/>
        <w:b w:val="0"/>
        <w:bCs w:val="0"/>
        <w:i w:val="0"/>
        <w:iCs w:val="0"/>
        <w:spacing w:val="-1"/>
        <w:w w:val="100"/>
        <w:sz w:val="22"/>
        <w:szCs w:val="22"/>
        <w:lang w:val="pl-PL" w:eastAsia="en-US" w:bidi="ar-SA"/>
      </w:rPr>
    </w:lvl>
    <w:lvl w:ilvl="2" w:tplc="697C34E6">
      <w:numFmt w:val="bullet"/>
      <w:lvlText w:val="•"/>
      <w:lvlJc w:val="left"/>
      <w:pPr>
        <w:ind w:left="1900" w:hanging="336"/>
      </w:pPr>
      <w:rPr>
        <w:rFonts w:hint="default"/>
        <w:lang w:val="pl-PL" w:eastAsia="en-US" w:bidi="ar-SA"/>
      </w:rPr>
    </w:lvl>
    <w:lvl w:ilvl="3" w:tplc="B012159E">
      <w:numFmt w:val="bullet"/>
      <w:lvlText w:val="•"/>
      <w:lvlJc w:val="left"/>
      <w:pPr>
        <w:ind w:left="2825" w:hanging="336"/>
      </w:pPr>
      <w:rPr>
        <w:rFonts w:hint="default"/>
        <w:lang w:val="pl-PL" w:eastAsia="en-US" w:bidi="ar-SA"/>
      </w:rPr>
    </w:lvl>
    <w:lvl w:ilvl="4" w:tplc="B9883804">
      <w:numFmt w:val="bullet"/>
      <w:lvlText w:val="•"/>
      <w:lvlJc w:val="left"/>
      <w:pPr>
        <w:ind w:left="3751" w:hanging="336"/>
      </w:pPr>
      <w:rPr>
        <w:rFonts w:hint="default"/>
        <w:lang w:val="pl-PL" w:eastAsia="en-US" w:bidi="ar-SA"/>
      </w:rPr>
    </w:lvl>
    <w:lvl w:ilvl="5" w:tplc="5882068A">
      <w:numFmt w:val="bullet"/>
      <w:lvlText w:val="•"/>
      <w:lvlJc w:val="left"/>
      <w:pPr>
        <w:ind w:left="4677" w:hanging="336"/>
      </w:pPr>
      <w:rPr>
        <w:rFonts w:hint="default"/>
        <w:lang w:val="pl-PL" w:eastAsia="en-US" w:bidi="ar-SA"/>
      </w:rPr>
    </w:lvl>
    <w:lvl w:ilvl="6" w:tplc="465A447E">
      <w:numFmt w:val="bullet"/>
      <w:lvlText w:val="•"/>
      <w:lvlJc w:val="left"/>
      <w:pPr>
        <w:ind w:left="5603" w:hanging="336"/>
      </w:pPr>
      <w:rPr>
        <w:rFonts w:hint="default"/>
        <w:lang w:val="pl-PL" w:eastAsia="en-US" w:bidi="ar-SA"/>
      </w:rPr>
    </w:lvl>
    <w:lvl w:ilvl="7" w:tplc="0134623E">
      <w:numFmt w:val="bullet"/>
      <w:lvlText w:val="•"/>
      <w:lvlJc w:val="left"/>
      <w:pPr>
        <w:ind w:left="6529" w:hanging="336"/>
      </w:pPr>
      <w:rPr>
        <w:rFonts w:hint="default"/>
        <w:lang w:val="pl-PL" w:eastAsia="en-US" w:bidi="ar-SA"/>
      </w:rPr>
    </w:lvl>
    <w:lvl w:ilvl="8" w:tplc="7A603908">
      <w:numFmt w:val="bullet"/>
      <w:lvlText w:val="•"/>
      <w:lvlJc w:val="left"/>
      <w:pPr>
        <w:ind w:left="7454" w:hanging="336"/>
      </w:pPr>
      <w:rPr>
        <w:rFonts w:hint="default"/>
        <w:lang w:val="pl-PL" w:eastAsia="en-US" w:bidi="ar-SA"/>
      </w:rPr>
    </w:lvl>
  </w:abstractNum>
  <w:num w:numId="1" w16cid:durableId="1629700683">
    <w:abstractNumId w:val="16"/>
  </w:num>
  <w:num w:numId="2" w16cid:durableId="1777016934">
    <w:abstractNumId w:val="20"/>
  </w:num>
  <w:num w:numId="3" w16cid:durableId="5515000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81053228">
    <w:abstractNumId w:val="3"/>
  </w:num>
  <w:num w:numId="5" w16cid:durableId="432241069">
    <w:abstractNumId w:val="7"/>
  </w:num>
  <w:num w:numId="6" w16cid:durableId="1665665310">
    <w:abstractNumId w:val="9"/>
  </w:num>
  <w:num w:numId="7" w16cid:durableId="1537154991">
    <w:abstractNumId w:val="4"/>
  </w:num>
  <w:num w:numId="8" w16cid:durableId="2129926661">
    <w:abstractNumId w:val="22"/>
  </w:num>
  <w:num w:numId="9" w16cid:durableId="1763137637">
    <w:abstractNumId w:val="10"/>
  </w:num>
  <w:num w:numId="10" w16cid:durableId="741367182">
    <w:abstractNumId w:val="15"/>
  </w:num>
  <w:num w:numId="11" w16cid:durableId="803236588">
    <w:abstractNumId w:val="26"/>
  </w:num>
  <w:num w:numId="12" w16cid:durableId="1274752055">
    <w:abstractNumId w:val="12"/>
  </w:num>
  <w:num w:numId="13" w16cid:durableId="1144271360">
    <w:abstractNumId w:val="14"/>
  </w:num>
  <w:num w:numId="14" w16cid:durableId="699093302">
    <w:abstractNumId w:val="25"/>
  </w:num>
  <w:num w:numId="15" w16cid:durableId="851139982">
    <w:abstractNumId w:val="24"/>
  </w:num>
  <w:num w:numId="16" w16cid:durableId="2085252888">
    <w:abstractNumId w:val="18"/>
  </w:num>
  <w:num w:numId="17" w16cid:durableId="18051185">
    <w:abstractNumId w:val="27"/>
  </w:num>
  <w:num w:numId="18" w16cid:durableId="2098364073">
    <w:abstractNumId w:val="5"/>
  </w:num>
  <w:num w:numId="19" w16cid:durableId="1445929465">
    <w:abstractNumId w:val="28"/>
  </w:num>
  <w:num w:numId="20" w16cid:durableId="1934316042">
    <w:abstractNumId w:val="0"/>
  </w:num>
  <w:num w:numId="21" w16cid:durableId="87967244">
    <w:abstractNumId w:val="1"/>
  </w:num>
  <w:num w:numId="22" w16cid:durableId="11692549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2839474">
    <w:abstractNumId w:val="8"/>
  </w:num>
  <w:num w:numId="24" w16cid:durableId="887497410">
    <w:abstractNumId w:val="13"/>
  </w:num>
  <w:num w:numId="25" w16cid:durableId="9443840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76520926">
    <w:abstractNumId w:val="19"/>
  </w:num>
  <w:num w:numId="27" w16cid:durableId="14706344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58920933">
    <w:abstractNumId w:val="11"/>
  </w:num>
  <w:num w:numId="29" w16cid:durableId="68328708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53612438">
    <w:abstractNumId w:val="17"/>
    <w:lvlOverride w:ilvl="0">
      <w:startOverride w:val="1"/>
    </w:lvlOverride>
    <w:lvlOverride w:ilvl="1">
      <w:startOverride w:val="1"/>
    </w:lvlOverride>
    <w:lvlOverride w:ilvl="2"/>
    <w:lvlOverride w:ilvl="3"/>
    <w:lvlOverride w:ilvl="4"/>
    <w:lvlOverride w:ilvl="5"/>
    <w:lvlOverride w:ilvl="6"/>
    <w:lvlOverride w:ilvl="7"/>
    <w:lvlOverride w:ilv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064"/>
    <w:rsid w:val="00006C73"/>
    <w:rsid w:val="000103BF"/>
    <w:rsid w:val="00011725"/>
    <w:rsid w:val="00012AB7"/>
    <w:rsid w:val="0001418A"/>
    <w:rsid w:val="00017D10"/>
    <w:rsid w:val="00025896"/>
    <w:rsid w:val="00030A4D"/>
    <w:rsid w:val="000401F4"/>
    <w:rsid w:val="000452F8"/>
    <w:rsid w:val="000514C3"/>
    <w:rsid w:val="00054BC7"/>
    <w:rsid w:val="000602A8"/>
    <w:rsid w:val="00085EFB"/>
    <w:rsid w:val="0009325F"/>
    <w:rsid w:val="0009567B"/>
    <w:rsid w:val="0009727B"/>
    <w:rsid w:val="000A7982"/>
    <w:rsid w:val="000B3BBB"/>
    <w:rsid w:val="000C0198"/>
    <w:rsid w:val="000C166F"/>
    <w:rsid w:val="000C2CC7"/>
    <w:rsid w:val="000C4474"/>
    <w:rsid w:val="000D158F"/>
    <w:rsid w:val="000D3E99"/>
    <w:rsid w:val="000D62F8"/>
    <w:rsid w:val="000E4EA0"/>
    <w:rsid w:val="000E6D77"/>
    <w:rsid w:val="00107C4A"/>
    <w:rsid w:val="001325B9"/>
    <w:rsid w:val="00133CAF"/>
    <w:rsid w:val="0014150A"/>
    <w:rsid w:val="00142C96"/>
    <w:rsid w:val="00152C2E"/>
    <w:rsid w:val="00155ED3"/>
    <w:rsid w:val="001732D6"/>
    <w:rsid w:val="00192434"/>
    <w:rsid w:val="0019258A"/>
    <w:rsid w:val="0019656F"/>
    <w:rsid w:val="001979A4"/>
    <w:rsid w:val="001B7749"/>
    <w:rsid w:val="001C3FFD"/>
    <w:rsid w:val="001C5A50"/>
    <w:rsid w:val="001E49A0"/>
    <w:rsid w:val="001E7E5D"/>
    <w:rsid w:val="001F00FE"/>
    <w:rsid w:val="001F0C7F"/>
    <w:rsid w:val="001F4281"/>
    <w:rsid w:val="001F56C5"/>
    <w:rsid w:val="001F758E"/>
    <w:rsid w:val="00203C4E"/>
    <w:rsid w:val="00212AD6"/>
    <w:rsid w:val="00221147"/>
    <w:rsid w:val="00223518"/>
    <w:rsid w:val="00225047"/>
    <w:rsid w:val="00225B25"/>
    <w:rsid w:val="00232E53"/>
    <w:rsid w:val="00233CE3"/>
    <w:rsid w:val="002625BE"/>
    <w:rsid w:val="00265A53"/>
    <w:rsid w:val="00270289"/>
    <w:rsid w:val="00275997"/>
    <w:rsid w:val="002764F0"/>
    <w:rsid w:val="00280B3A"/>
    <w:rsid w:val="002839B3"/>
    <w:rsid w:val="00292F90"/>
    <w:rsid w:val="00296CE0"/>
    <w:rsid w:val="002A65B4"/>
    <w:rsid w:val="002C2B31"/>
    <w:rsid w:val="002C6492"/>
    <w:rsid w:val="002D7C79"/>
    <w:rsid w:val="002E3680"/>
    <w:rsid w:val="00300CFB"/>
    <w:rsid w:val="003211DE"/>
    <w:rsid w:val="00326158"/>
    <w:rsid w:val="003323FB"/>
    <w:rsid w:val="00344C16"/>
    <w:rsid w:val="00352D9E"/>
    <w:rsid w:val="00357130"/>
    <w:rsid w:val="00364A1D"/>
    <w:rsid w:val="00364C02"/>
    <w:rsid w:val="003735F6"/>
    <w:rsid w:val="00373644"/>
    <w:rsid w:val="00374ADD"/>
    <w:rsid w:val="003A0B21"/>
    <w:rsid w:val="003A1A58"/>
    <w:rsid w:val="003B24DB"/>
    <w:rsid w:val="003C454A"/>
    <w:rsid w:val="003D5227"/>
    <w:rsid w:val="003E0103"/>
    <w:rsid w:val="003E67F5"/>
    <w:rsid w:val="003E765D"/>
    <w:rsid w:val="003F26DD"/>
    <w:rsid w:val="00405668"/>
    <w:rsid w:val="00435C54"/>
    <w:rsid w:val="004421EE"/>
    <w:rsid w:val="00456887"/>
    <w:rsid w:val="0046579E"/>
    <w:rsid w:val="00465EF1"/>
    <w:rsid w:val="00466BFE"/>
    <w:rsid w:val="004702C8"/>
    <w:rsid w:val="00470C6F"/>
    <w:rsid w:val="00485568"/>
    <w:rsid w:val="004A12DD"/>
    <w:rsid w:val="004A68C9"/>
    <w:rsid w:val="004B134D"/>
    <w:rsid w:val="004C0366"/>
    <w:rsid w:val="004C16EB"/>
    <w:rsid w:val="004D2918"/>
    <w:rsid w:val="004D6AA0"/>
    <w:rsid w:val="004D7EAE"/>
    <w:rsid w:val="004E3D4E"/>
    <w:rsid w:val="004F1484"/>
    <w:rsid w:val="004F4570"/>
    <w:rsid w:val="004F5D77"/>
    <w:rsid w:val="004F6DC7"/>
    <w:rsid w:val="00510C1A"/>
    <w:rsid w:val="00514D94"/>
    <w:rsid w:val="005168A3"/>
    <w:rsid w:val="0053380E"/>
    <w:rsid w:val="00540C4B"/>
    <w:rsid w:val="00547541"/>
    <w:rsid w:val="0056761E"/>
    <w:rsid w:val="00573353"/>
    <w:rsid w:val="00590A30"/>
    <w:rsid w:val="00590F89"/>
    <w:rsid w:val="00593356"/>
    <w:rsid w:val="005A1852"/>
    <w:rsid w:val="005A1D24"/>
    <w:rsid w:val="005A39FD"/>
    <w:rsid w:val="005A41E6"/>
    <w:rsid w:val="005A77F1"/>
    <w:rsid w:val="005D245B"/>
    <w:rsid w:val="005D6AFC"/>
    <w:rsid w:val="00605F96"/>
    <w:rsid w:val="00616C10"/>
    <w:rsid w:val="0061712D"/>
    <w:rsid w:val="00622ED2"/>
    <w:rsid w:val="006269B5"/>
    <w:rsid w:val="00627524"/>
    <w:rsid w:val="00641ABE"/>
    <w:rsid w:val="0064239F"/>
    <w:rsid w:val="00651114"/>
    <w:rsid w:val="00651B1B"/>
    <w:rsid w:val="00654F9C"/>
    <w:rsid w:val="006675C3"/>
    <w:rsid w:val="0067064F"/>
    <w:rsid w:val="00683F09"/>
    <w:rsid w:val="00686774"/>
    <w:rsid w:val="006873F9"/>
    <w:rsid w:val="006915CB"/>
    <w:rsid w:val="0069577E"/>
    <w:rsid w:val="006A06D8"/>
    <w:rsid w:val="006A5BEE"/>
    <w:rsid w:val="006B3CB0"/>
    <w:rsid w:val="006B475D"/>
    <w:rsid w:val="006D1690"/>
    <w:rsid w:val="006D57F1"/>
    <w:rsid w:val="006D75F7"/>
    <w:rsid w:val="006E3E7E"/>
    <w:rsid w:val="006E7D1E"/>
    <w:rsid w:val="006E7F0D"/>
    <w:rsid w:val="006F2922"/>
    <w:rsid w:val="00702383"/>
    <w:rsid w:val="00717D7D"/>
    <w:rsid w:val="00721BE9"/>
    <w:rsid w:val="007240B5"/>
    <w:rsid w:val="00731F39"/>
    <w:rsid w:val="00734EC4"/>
    <w:rsid w:val="00741FCD"/>
    <w:rsid w:val="00744AB9"/>
    <w:rsid w:val="0074799E"/>
    <w:rsid w:val="00752AA9"/>
    <w:rsid w:val="0075435B"/>
    <w:rsid w:val="00762383"/>
    <w:rsid w:val="0076673A"/>
    <w:rsid w:val="0077277F"/>
    <w:rsid w:val="0078313D"/>
    <w:rsid w:val="007A2353"/>
    <w:rsid w:val="007A44B5"/>
    <w:rsid w:val="007B3AF8"/>
    <w:rsid w:val="007C3541"/>
    <w:rsid w:val="007C5F69"/>
    <w:rsid w:val="007C7D26"/>
    <w:rsid w:val="007D6F40"/>
    <w:rsid w:val="007F0270"/>
    <w:rsid w:val="0080024B"/>
    <w:rsid w:val="008220F5"/>
    <w:rsid w:val="00825FBC"/>
    <w:rsid w:val="00832A3C"/>
    <w:rsid w:val="00833702"/>
    <w:rsid w:val="008414AF"/>
    <w:rsid w:val="008425AE"/>
    <w:rsid w:val="00844EA8"/>
    <w:rsid w:val="00846FC0"/>
    <w:rsid w:val="00850243"/>
    <w:rsid w:val="00855F57"/>
    <w:rsid w:val="008563ED"/>
    <w:rsid w:val="0085749E"/>
    <w:rsid w:val="00861519"/>
    <w:rsid w:val="00866D32"/>
    <w:rsid w:val="00882711"/>
    <w:rsid w:val="0088647F"/>
    <w:rsid w:val="00892E46"/>
    <w:rsid w:val="008967A2"/>
    <w:rsid w:val="00896FE5"/>
    <w:rsid w:val="008C2824"/>
    <w:rsid w:val="008C7CDF"/>
    <w:rsid w:val="008E7CF7"/>
    <w:rsid w:val="008F4671"/>
    <w:rsid w:val="00901A5E"/>
    <w:rsid w:val="00970677"/>
    <w:rsid w:val="00981064"/>
    <w:rsid w:val="00982145"/>
    <w:rsid w:val="00985635"/>
    <w:rsid w:val="0098692E"/>
    <w:rsid w:val="009A6F75"/>
    <w:rsid w:val="009B26E0"/>
    <w:rsid w:val="009B599B"/>
    <w:rsid w:val="009C796D"/>
    <w:rsid w:val="009D0B76"/>
    <w:rsid w:val="009D61A8"/>
    <w:rsid w:val="009E5F77"/>
    <w:rsid w:val="00A05023"/>
    <w:rsid w:val="00A058AA"/>
    <w:rsid w:val="00A20778"/>
    <w:rsid w:val="00A2777E"/>
    <w:rsid w:val="00A27DB8"/>
    <w:rsid w:val="00A33AC2"/>
    <w:rsid w:val="00A37F81"/>
    <w:rsid w:val="00A40607"/>
    <w:rsid w:val="00A4296E"/>
    <w:rsid w:val="00A43F2B"/>
    <w:rsid w:val="00A44929"/>
    <w:rsid w:val="00A50D7F"/>
    <w:rsid w:val="00A54EE8"/>
    <w:rsid w:val="00A712F6"/>
    <w:rsid w:val="00A71330"/>
    <w:rsid w:val="00A77ED0"/>
    <w:rsid w:val="00A914DA"/>
    <w:rsid w:val="00AA09D7"/>
    <w:rsid w:val="00AA6BBD"/>
    <w:rsid w:val="00AB3BE8"/>
    <w:rsid w:val="00AB5D4A"/>
    <w:rsid w:val="00AE4BE7"/>
    <w:rsid w:val="00AE721A"/>
    <w:rsid w:val="00AF108C"/>
    <w:rsid w:val="00B04D44"/>
    <w:rsid w:val="00B13C1D"/>
    <w:rsid w:val="00B21FED"/>
    <w:rsid w:val="00B336BC"/>
    <w:rsid w:val="00B44182"/>
    <w:rsid w:val="00B50062"/>
    <w:rsid w:val="00B52477"/>
    <w:rsid w:val="00B548DD"/>
    <w:rsid w:val="00B55291"/>
    <w:rsid w:val="00B60BEF"/>
    <w:rsid w:val="00B62458"/>
    <w:rsid w:val="00B67813"/>
    <w:rsid w:val="00B727FC"/>
    <w:rsid w:val="00B75EBC"/>
    <w:rsid w:val="00B81017"/>
    <w:rsid w:val="00B85099"/>
    <w:rsid w:val="00B922A7"/>
    <w:rsid w:val="00B93CFF"/>
    <w:rsid w:val="00BA3937"/>
    <w:rsid w:val="00BA3B84"/>
    <w:rsid w:val="00BA3D9F"/>
    <w:rsid w:val="00BA6C41"/>
    <w:rsid w:val="00BB06B6"/>
    <w:rsid w:val="00BB15FF"/>
    <w:rsid w:val="00BC3AE9"/>
    <w:rsid w:val="00BC6B94"/>
    <w:rsid w:val="00BC6F53"/>
    <w:rsid w:val="00BD74C5"/>
    <w:rsid w:val="00C01024"/>
    <w:rsid w:val="00C041A5"/>
    <w:rsid w:val="00C06FD5"/>
    <w:rsid w:val="00C12D8F"/>
    <w:rsid w:val="00C34E09"/>
    <w:rsid w:val="00C41053"/>
    <w:rsid w:val="00C54DD2"/>
    <w:rsid w:val="00C60BF5"/>
    <w:rsid w:val="00C91E46"/>
    <w:rsid w:val="00CA6AC7"/>
    <w:rsid w:val="00CB1210"/>
    <w:rsid w:val="00CB434B"/>
    <w:rsid w:val="00CC0F28"/>
    <w:rsid w:val="00CC14F3"/>
    <w:rsid w:val="00CC545E"/>
    <w:rsid w:val="00CC752F"/>
    <w:rsid w:val="00CD4411"/>
    <w:rsid w:val="00CE598A"/>
    <w:rsid w:val="00CF0139"/>
    <w:rsid w:val="00CF1CF8"/>
    <w:rsid w:val="00D02848"/>
    <w:rsid w:val="00D24D03"/>
    <w:rsid w:val="00D2708E"/>
    <w:rsid w:val="00D30927"/>
    <w:rsid w:val="00D33D3C"/>
    <w:rsid w:val="00D476C3"/>
    <w:rsid w:val="00D512B2"/>
    <w:rsid w:val="00D5262E"/>
    <w:rsid w:val="00D55EB9"/>
    <w:rsid w:val="00D67756"/>
    <w:rsid w:val="00D86735"/>
    <w:rsid w:val="00D86C78"/>
    <w:rsid w:val="00D91801"/>
    <w:rsid w:val="00D942C6"/>
    <w:rsid w:val="00DC306E"/>
    <w:rsid w:val="00DF67EF"/>
    <w:rsid w:val="00E00A1E"/>
    <w:rsid w:val="00E104B5"/>
    <w:rsid w:val="00E22EF5"/>
    <w:rsid w:val="00E2552E"/>
    <w:rsid w:val="00E407EA"/>
    <w:rsid w:val="00E50DE4"/>
    <w:rsid w:val="00E60ED5"/>
    <w:rsid w:val="00E70F3A"/>
    <w:rsid w:val="00E7333A"/>
    <w:rsid w:val="00E73681"/>
    <w:rsid w:val="00E814D9"/>
    <w:rsid w:val="00E90EC4"/>
    <w:rsid w:val="00E92799"/>
    <w:rsid w:val="00E95F69"/>
    <w:rsid w:val="00EA36FA"/>
    <w:rsid w:val="00EB0E34"/>
    <w:rsid w:val="00EC0853"/>
    <w:rsid w:val="00ED27F2"/>
    <w:rsid w:val="00EE275C"/>
    <w:rsid w:val="00F01BE0"/>
    <w:rsid w:val="00F07A4C"/>
    <w:rsid w:val="00F137B2"/>
    <w:rsid w:val="00F23364"/>
    <w:rsid w:val="00F23C66"/>
    <w:rsid w:val="00F240A0"/>
    <w:rsid w:val="00F31CEB"/>
    <w:rsid w:val="00F4006A"/>
    <w:rsid w:val="00F6423C"/>
    <w:rsid w:val="00F76A92"/>
    <w:rsid w:val="00F9087A"/>
    <w:rsid w:val="00F964B0"/>
    <w:rsid w:val="00FB6DA0"/>
    <w:rsid w:val="00FC370A"/>
    <w:rsid w:val="00FD1403"/>
    <w:rsid w:val="00FD5944"/>
    <w:rsid w:val="00FD7AA6"/>
    <w:rsid w:val="00FE1489"/>
    <w:rsid w:val="00FE3DCD"/>
    <w:rsid w:val="00FE4AF1"/>
    <w:rsid w:val="00FF000C"/>
    <w:rsid w:val="00FF57C5"/>
    <w:rsid w:val="017A4328"/>
    <w:rsid w:val="0239CD1F"/>
    <w:rsid w:val="027CEFC3"/>
    <w:rsid w:val="02CB836B"/>
    <w:rsid w:val="03C2CBDD"/>
    <w:rsid w:val="056CCF95"/>
    <w:rsid w:val="05FBF4C5"/>
    <w:rsid w:val="06367987"/>
    <w:rsid w:val="0732E53C"/>
    <w:rsid w:val="07DD6849"/>
    <w:rsid w:val="07E85195"/>
    <w:rsid w:val="08716C4D"/>
    <w:rsid w:val="0A347B10"/>
    <w:rsid w:val="0C0D4FDB"/>
    <w:rsid w:val="0C6E7E25"/>
    <w:rsid w:val="0D39AF07"/>
    <w:rsid w:val="0D630478"/>
    <w:rsid w:val="0DD2B514"/>
    <w:rsid w:val="0E15E4CE"/>
    <w:rsid w:val="0FC3E5A1"/>
    <w:rsid w:val="0FC710AA"/>
    <w:rsid w:val="115A51C1"/>
    <w:rsid w:val="13373046"/>
    <w:rsid w:val="1356483A"/>
    <w:rsid w:val="13A6920E"/>
    <w:rsid w:val="1448F3BB"/>
    <w:rsid w:val="155EE81C"/>
    <w:rsid w:val="156EC442"/>
    <w:rsid w:val="15A3DFA8"/>
    <w:rsid w:val="15E79975"/>
    <w:rsid w:val="15FAF27F"/>
    <w:rsid w:val="17E1B15B"/>
    <w:rsid w:val="19544B27"/>
    <w:rsid w:val="196C9DC2"/>
    <w:rsid w:val="19759EDC"/>
    <w:rsid w:val="1B994ECD"/>
    <w:rsid w:val="1BFF9E40"/>
    <w:rsid w:val="1C2C388A"/>
    <w:rsid w:val="1DB8532C"/>
    <w:rsid w:val="1FEE9B51"/>
    <w:rsid w:val="2072834D"/>
    <w:rsid w:val="20F490A0"/>
    <w:rsid w:val="225FE3BC"/>
    <w:rsid w:val="2274B02F"/>
    <w:rsid w:val="230BABA6"/>
    <w:rsid w:val="23F3B919"/>
    <w:rsid w:val="242F663A"/>
    <w:rsid w:val="24ED21FC"/>
    <w:rsid w:val="25059CCA"/>
    <w:rsid w:val="2539DDAB"/>
    <w:rsid w:val="253E22DF"/>
    <w:rsid w:val="25E67D10"/>
    <w:rsid w:val="26EDC042"/>
    <w:rsid w:val="27027D4E"/>
    <w:rsid w:val="281AF082"/>
    <w:rsid w:val="282D3361"/>
    <w:rsid w:val="282F46B2"/>
    <w:rsid w:val="2952C6CB"/>
    <w:rsid w:val="29F42BB1"/>
    <w:rsid w:val="2AA0C47F"/>
    <w:rsid w:val="2AAEA427"/>
    <w:rsid w:val="2BB1F22A"/>
    <w:rsid w:val="2BE047C5"/>
    <w:rsid w:val="2C0AAA88"/>
    <w:rsid w:val="2C8813B5"/>
    <w:rsid w:val="2CD867BD"/>
    <w:rsid w:val="2D1F3AA8"/>
    <w:rsid w:val="2E7B6BFE"/>
    <w:rsid w:val="2ECD5032"/>
    <w:rsid w:val="2F6C1FD1"/>
    <w:rsid w:val="3023FF90"/>
    <w:rsid w:val="30E97048"/>
    <w:rsid w:val="310E2E38"/>
    <w:rsid w:val="31612D1B"/>
    <w:rsid w:val="3174D676"/>
    <w:rsid w:val="31F2E946"/>
    <w:rsid w:val="322C458A"/>
    <w:rsid w:val="3650C891"/>
    <w:rsid w:val="36ADBFA6"/>
    <w:rsid w:val="373CCD0D"/>
    <w:rsid w:val="383DDDBF"/>
    <w:rsid w:val="38FA3EF9"/>
    <w:rsid w:val="3916F895"/>
    <w:rsid w:val="39B07E66"/>
    <w:rsid w:val="3B10EE93"/>
    <w:rsid w:val="3B2859F1"/>
    <w:rsid w:val="3C9118B3"/>
    <w:rsid w:val="3D1EB177"/>
    <w:rsid w:val="3DCC89A5"/>
    <w:rsid w:val="3F0C2253"/>
    <w:rsid w:val="3F11ECA9"/>
    <w:rsid w:val="3F39BF44"/>
    <w:rsid w:val="3FE6E1CF"/>
    <w:rsid w:val="400251C8"/>
    <w:rsid w:val="405D0CBA"/>
    <w:rsid w:val="40B6F670"/>
    <w:rsid w:val="41C8CAE5"/>
    <w:rsid w:val="42C8BFC5"/>
    <w:rsid w:val="4397EDF0"/>
    <w:rsid w:val="43D56129"/>
    <w:rsid w:val="443821F2"/>
    <w:rsid w:val="44D2315C"/>
    <w:rsid w:val="469F9EC9"/>
    <w:rsid w:val="48C6DDE5"/>
    <w:rsid w:val="49B465D1"/>
    <w:rsid w:val="4B1539D1"/>
    <w:rsid w:val="4BBDFD33"/>
    <w:rsid w:val="4BC07C15"/>
    <w:rsid w:val="4C0F18D1"/>
    <w:rsid w:val="4C50082A"/>
    <w:rsid w:val="4CA9BE9F"/>
    <w:rsid w:val="4CF184CE"/>
    <w:rsid w:val="4D169907"/>
    <w:rsid w:val="4D5B4075"/>
    <w:rsid w:val="4D7CBAE6"/>
    <w:rsid w:val="4E272988"/>
    <w:rsid w:val="4E7EAB5C"/>
    <w:rsid w:val="4E8F38D4"/>
    <w:rsid w:val="4F8164AC"/>
    <w:rsid w:val="50771D27"/>
    <w:rsid w:val="5085C262"/>
    <w:rsid w:val="518E65B7"/>
    <w:rsid w:val="51904FC3"/>
    <w:rsid w:val="52520473"/>
    <w:rsid w:val="569E28D6"/>
    <w:rsid w:val="570E6932"/>
    <w:rsid w:val="57103EF8"/>
    <w:rsid w:val="5715FAE9"/>
    <w:rsid w:val="58049A3A"/>
    <w:rsid w:val="58828266"/>
    <w:rsid w:val="5BACCE38"/>
    <w:rsid w:val="5C1D9666"/>
    <w:rsid w:val="5CE26618"/>
    <w:rsid w:val="5CEA3740"/>
    <w:rsid w:val="5D284428"/>
    <w:rsid w:val="5D3AAC11"/>
    <w:rsid w:val="602AA2CB"/>
    <w:rsid w:val="616A84D4"/>
    <w:rsid w:val="61869A72"/>
    <w:rsid w:val="61DC9D19"/>
    <w:rsid w:val="6326BDF6"/>
    <w:rsid w:val="6490EC42"/>
    <w:rsid w:val="6529DEF5"/>
    <w:rsid w:val="65484545"/>
    <w:rsid w:val="66119D78"/>
    <w:rsid w:val="661EB647"/>
    <w:rsid w:val="66B0D27F"/>
    <w:rsid w:val="672AA0DC"/>
    <w:rsid w:val="67AA8DB2"/>
    <w:rsid w:val="67B12E9D"/>
    <w:rsid w:val="68752E0B"/>
    <w:rsid w:val="687A36AF"/>
    <w:rsid w:val="6949692E"/>
    <w:rsid w:val="69A27ADD"/>
    <w:rsid w:val="6B110749"/>
    <w:rsid w:val="6B76125C"/>
    <w:rsid w:val="6BAD2C1C"/>
    <w:rsid w:val="6BFFB89A"/>
    <w:rsid w:val="6C4A338E"/>
    <w:rsid w:val="6DF76B64"/>
    <w:rsid w:val="6F6881A6"/>
    <w:rsid w:val="7043E27B"/>
    <w:rsid w:val="716D3FC6"/>
    <w:rsid w:val="72C381DE"/>
    <w:rsid w:val="738FDAA8"/>
    <w:rsid w:val="73DE2CB4"/>
    <w:rsid w:val="73F4F27A"/>
    <w:rsid w:val="74CA98C5"/>
    <w:rsid w:val="760B2ECD"/>
    <w:rsid w:val="760B527B"/>
    <w:rsid w:val="770AA4D2"/>
    <w:rsid w:val="77F702CC"/>
    <w:rsid w:val="79E03A0B"/>
    <w:rsid w:val="7AC1B421"/>
    <w:rsid w:val="7AC80944"/>
    <w:rsid w:val="7B80241F"/>
    <w:rsid w:val="7BB2DEC5"/>
    <w:rsid w:val="7C6E2A1A"/>
    <w:rsid w:val="7EB72010"/>
    <w:rsid w:val="7F386085"/>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F50E4"/>
  <w15:chartTrackingRefBased/>
  <w15:docId w15:val="{2C6BF421-F9B3-4233-BE07-3AF698815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C6492"/>
    <w:pPr>
      <w:spacing w:line="276" w:lineRule="auto"/>
    </w:pPr>
    <w:rPr>
      <w:rFonts w:ascii="Aptos" w:eastAsia="Aptos" w:hAnsi="Aptos" w:cs="Times New Roman"/>
    </w:rPr>
  </w:style>
  <w:style w:type="paragraph" w:styleId="Nagwek1">
    <w:name w:val="heading 1"/>
    <w:basedOn w:val="Normalny"/>
    <w:next w:val="Normalny"/>
    <w:link w:val="Nagwek1Znak"/>
    <w:uiPriority w:val="9"/>
    <w:qFormat/>
    <w:rsid w:val="009810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9810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981064"/>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981064"/>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981064"/>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98106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8106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8106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8106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81064"/>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981064"/>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981064"/>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981064"/>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981064"/>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98106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8106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8106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81064"/>
    <w:rPr>
      <w:rFonts w:eastAsiaTheme="majorEastAsia" w:cstheme="majorBidi"/>
      <w:color w:val="272727" w:themeColor="text1" w:themeTint="D8"/>
    </w:rPr>
  </w:style>
  <w:style w:type="paragraph" w:styleId="Tytu">
    <w:name w:val="Title"/>
    <w:basedOn w:val="Normalny"/>
    <w:next w:val="Normalny"/>
    <w:link w:val="TytuZnak"/>
    <w:uiPriority w:val="10"/>
    <w:qFormat/>
    <w:rsid w:val="009810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8106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8106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8106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81064"/>
    <w:pPr>
      <w:spacing w:before="160"/>
      <w:jc w:val="center"/>
    </w:pPr>
    <w:rPr>
      <w:i/>
      <w:iCs/>
      <w:color w:val="404040" w:themeColor="text1" w:themeTint="BF"/>
    </w:rPr>
  </w:style>
  <w:style w:type="character" w:customStyle="1" w:styleId="CytatZnak">
    <w:name w:val="Cytat Znak"/>
    <w:basedOn w:val="Domylnaczcionkaakapitu"/>
    <w:link w:val="Cytat"/>
    <w:uiPriority w:val="29"/>
    <w:rsid w:val="00981064"/>
    <w:rPr>
      <w:i/>
      <w:iCs/>
      <w:color w:val="404040" w:themeColor="text1" w:themeTint="BF"/>
    </w:rPr>
  </w:style>
  <w:style w:type="paragraph" w:styleId="Akapitzlist">
    <w:name w:val="List Paragraph"/>
    <w:aliases w:val="Numerowanie,Akapit z listą BS,CW_Lista,NS_Akapit z listą,List_Paragraph,Multilevel para_II,Bullet1,Bullets,List Paragraph 1,References,List Paragraph (numbered (a)),IBL List Paragraph,List Paragraph nowy,List Paragraph1,L1"/>
    <w:basedOn w:val="Normalny"/>
    <w:link w:val="AkapitzlistZnak"/>
    <w:uiPriority w:val="34"/>
    <w:qFormat/>
    <w:rsid w:val="00981064"/>
    <w:pPr>
      <w:ind w:left="720"/>
      <w:contextualSpacing/>
    </w:pPr>
  </w:style>
  <w:style w:type="character" w:styleId="Wyrnienieintensywne">
    <w:name w:val="Intense Emphasis"/>
    <w:basedOn w:val="Domylnaczcionkaakapitu"/>
    <w:uiPriority w:val="21"/>
    <w:qFormat/>
    <w:rsid w:val="00981064"/>
    <w:rPr>
      <w:i/>
      <w:iCs/>
      <w:color w:val="0F4761" w:themeColor="accent1" w:themeShade="BF"/>
    </w:rPr>
  </w:style>
  <w:style w:type="paragraph" w:styleId="Cytatintensywny">
    <w:name w:val="Intense Quote"/>
    <w:basedOn w:val="Normalny"/>
    <w:next w:val="Normalny"/>
    <w:link w:val="CytatintensywnyZnak"/>
    <w:uiPriority w:val="30"/>
    <w:qFormat/>
    <w:rsid w:val="009810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981064"/>
    <w:rPr>
      <w:i/>
      <w:iCs/>
      <w:color w:val="0F4761" w:themeColor="accent1" w:themeShade="BF"/>
    </w:rPr>
  </w:style>
  <w:style w:type="character" w:styleId="Odwoanieintensywne">
    <w:name w:val="Intense Reference"/>
    <w:basedOn w:val="Domylnaczcionkaakapitu"/>
    <w:uiPriority w:val="32"/>
    <w:qFormat/>
    <w:rsid w:val="00981064"/>
    <w:rPr>
      <w:b/>
      <w:bCs/>
      <w:smallCaps/>
      <w:color w:val="0F4761" w:themeColor="accent1" w:themeShade="BF"/>
      <w:spacing w:val="5"/>
    </w:rPr>
  </w:style>
  <w:style w:type="character" w:customStyle="1" w:styleId="AkapitzlistZnak">
    <w:name w:val="Akapit z listą Znak"/>
    <w:aliases w:val="Numerowanie Znak,Akapit z listą BS Znak,CW_Lista Znak,NS_Akapit z listą Znak,List_Paragraph Znak,Multilevel para_II Znak,Bullet1 Znak,Bullets Znak,List Paragraph 1 Znak,References Znak,List Paragraph (numbered (a)) Znak,L1 Znak"/>
    <w:link w:val="Akapitzlist"/>
    <w:uiPriority w:val="34"/>
    <w:qFormat/>
    <w:rsid w:val="00A40607"/>
    <w:rPr>
      <w:rFonts w:ascii="Aptos" w:eastAsia="Aptos" w:hAnsi="Aptos" w:cs="Times New Roman"/>
    </w:rPr>
  </w:style>
  <w:style w:type="paragraph" w:styleId="Tekstprzypisukocowego">
    <w:name w:val="endnote text"/>
    <w:basedOn w:val="Normalny"/>
    <w:link w:val="TekstprzypisukocowegoZnak"/>
    <w:uiPriority w:val="99"/>
    <w:semiHidden/>
    <w:unhideWhenUsed/>
    <w:rsid w:val="00D0284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02848"/>
    <w:rPr>
      <w:rFonts w:ascii="Aptos" w:eastAsia="Aptos" w:hAnsi="Aptos" w:cs="Times New Roman"/>
      <w:sz w:val="20"/>
      <w:szCs w:val="20"/>
    </w:rPr>
  </w:style>
  <w:style w:type="character" w:styleId="Odwoanieprzypisukocowego">
    <w:name w:val="endnote reference"/>
    <w:basedOn w:val="Domylnaczcionkaakapitu"/>
    <w:uiPriority w:val="99"/>
    <w:semiHidden/>
    <w:unhideWhenUsed/>
    <w:rsid w:val="00D02848"/>
    <w:rPr>
      <w:vertAlign w:val="superscript"/>
    </w:rPr>
  </w:style>
  <w:style w:type="paragraph" w:styleId="Nagwek">
    <w:name w:val="header"/>
    <w:basedOn w:val="Normalny"/>
    <w:link w:val="NagwekZnak"/>
    <w:uiPriority w:val="99"/>
    <w:unhideWhenUsed/>
    <w:rsid w:val="007C354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C3541"/>
    <w:rPr>
      <w:rFonts w:ascii="Aptos" w:eastAsia="Aptos" w:hAnsi="Aptos" w:cs="Times New Roman"/>
    </w:rPr>
  </w:style>
  <w:style w:type="paragraph" w:styleId="Stopka">
    <w:name w:val="footer"/>
    <w:basedOn w:val="Normalny"/>
    <w:link w:val="StopkaZnak"/>
    <w:uiPriority w:val="99"/>
    <w:unhideWhenUsed/>
    <w:rsid w:val="007C354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C3541"/>
    <w:rPr>
      <w:rFonts w:ascii="Aptos" w:eastAsia="Aptos" w:hAnsi="Aptos" w:cs="Times New Roman"/>
    </w:rPr>
  </w:style>
  <w:style w:type="character" w:styleId="Tekstzastpczy">
    <w:name w:val="Placeholder Text"/>
    <w:basedOn w:val="Domylnaczcionkaakapitu"/>
    <w:uiPriority w:val="99"/>
    <w:semiHidden/>
    <w:rsid w:val="00605F96"/>
    <w:rPr>
      <w:color w:val="808080"/>
    </w:rPr>
  </w:style>
  <w:style w:type="character" w:styleId="Hipercze">
    <w:name w:val="Hyperlink"/>
    <w:basedOn w:val="Domylnaczcionkaakapitu"/>
    <w:uiPriority w:val="99"/>
    <w:unhideWhenUsed/>
    <w:rsid w:val="007B3AF8"/>
    <w:rPr>
      <w:color w:val="467886" w:themeColor="hyperlink"/>
      <w:u w:val="single"/>
    </w:rPr>
  </w:style>
  <w:style w:type="character" w:styleId="Nierozpoznanawzmianka">
    <w:name w:val="Unresolved Mention"/>
    <w:basedOn w:val="Domylnaczcionkaakapitu"/>
    <w:uiPriority w:val="99"/>
    <w:semiHidden/>
    <w:unhideWhenUsed/>
    <w:rsid w:val="007B3AF8"/>
    <w:rPr>
      <w:color w:val="605E5C"/>
      <w:shd w:val="clear" w:color="auto" w:fill="E1DFDD"/>
    </w:rPr>
  </w:style>
  <w:style w:type="paragraph" w:styleId="Tekstkomentarza">
    <w:name w:val="annotation text"/>
    <w:basedOn w:val="Normalny"/>
    <w:link w:val="TekstkomentarzaZnak"/>
    <w:uiPriority w:val="99"/>
    <w:semiHidden/>
    <w:unhideWhenUsed/>
    <w:pPr>
      <w:spacing w:line="240" w:lineRule="auto"/>
    </w:pPr>
    <w:rPr>
      <w:sz w:val="20"/>
      <w:szCs w:val="20"/>
    </w:rPr>
  </w:style>
  <w:style w:type="character" w:customStyle="1" w:styleId="TekstkomentarzaZnak">
    <w:name w:val="Tekst komentarza Znak"/>
    <w:basedOn w:val="Domylnaczcionkaakapitu"/>
    <w:link w:val="Tekstkomentarza"/>
    <w:uiPriority w:val="99"/>
    <w:semiHidden/>
    <w:rPr>
      <w:rFonts w:ascii="Aptos" w:eastAsia="Aptos" w:hAnsi="Aptos" w:cs="Times New Roman"/>
      <w:sz w:val="20"/>
      <w:szCs w:val="20"/>
    </w:rPr>
  </w:style>
  <w:style w:type="character" w:styleId="Odwoaniedokomentarza">
    <w:name w:val="annotation reference"/>
    <w:basedOn w:val="Domylnaczcionkaakapitu"/>
    <w:uiPriority w:val="99"/>
    <w:semiHidden/>
    <w:unhideWhenUsed/>
    <w:rPr>
      <w:sz w:val="16"/>
      <w:szCs w:val="16"/>
    </w:rPr>
  </w:style>
  <w:style w:type="character" w:customStyle="1" w:styleId="normaltextrun">
    <w:name w:val="normaltextrun"/>
    <w:basedOn w:val="Domylnaczcionkaakapitu"/>
    <w:rsid w:val="00EC0853"/>
  </w:style>
  <w:style w:type="character" w:customStyle="1" w:styleId="eop">
    <w:name w:val="eop"/>
    <w:basedOn w:val="Domylnaczcionkaakapitu"/>
    <w:rsid w:val="00EC08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148514">
      <w:bodyDiv w:val="1"/>
      <w:marLeft w:val="0"/>
      <w:marRight w:val="0"/>
      <w:marTop w:val="0"/>
      <w:marBottom w:val="0"/>
      <w:divBdr>
        <w:top w:val="none" w:sz="0" w:space="0" w:color="auto"/>
        <w:left w:val="none" w:sz="0" w:space="0" w:color="auto"/>
        <w:bottom w:val="none" w:sz="0" w:space="0" w:color="auto"/>
        <w:right w:val="none" w:sz="0" w:space="0" w:color="auto"/>
      </w:divBdr>
    </w:div>
    <w:div w:id="818380115">
      <w:bodyDiv w:val="1"/>
      <w:marLeft w:val="0"/>
      <w:marRight w:val="0"/>
      <w:marTop w:val="0"/>
      <w:marBottom w:val="0"/>
      <w:divBdr>
        <w:top w:val="none" w:sz="0" w:space="0" w:color="auto"/>
        <w:left w:val="none" w:sz="0" w:space="0" w:color="auto"/>
        <w:bottom w:val="none" w:sz="0" w:space="0" w:color="auto"/>
        <w:right w:val="none" w:sz="0" w:space="0" w:color="auto"/>
      </w:divBdr>
    </w:div>
    <w:div w:id="1374765423">
      <w:bodyDiv w:val="1"/>
      <w:marLeft w:val="0"/>
      <w:marRight w:val="0"/>
      <w:marTop w:val="0"/>
      <w:marBottom w:val="0"/>
      <w:divBdr>
        <w:top w:val="none" w:sz="0" w:space="0" w:color="auto"/>
        <w:left w:val="none" w:sz="0" w:space="0" w:color="auto"/>
        <w:bottom w:val="none" w:sz="0" w:space="0" w:color="auto"/>
        <w:right w:val="none" w:sz="0" w:space="0" w:color="auto"/>
      </w:divBdr>
    </w:div>
    <w:div w:id="1617367820">
      <w:bodyDiv w:val="1"/>
      <w:marLeft w:val="0"/>
      <w:marRight w:val="0"/>
      <w:marTop w:val="0"/>
      <w:marBottom w:val="0"/>
      <w:divBdr>
        <w:top w:val="none" w:sz="0" w:space="0" w:color="auto"/>
        <w:left w:val="none" w:sz="0" w:space="0" w:color="auto"/>
        <w:bottom w:val="none" w:sz="0" w:space="0" w:color="auto"/>
        <w:right w:val="none" w:sz="0" w:space="0" w:color="auto"/>
      </w:divBdr>
    </w:div>
    <w:div w:id="1634485075">
      <w:bodyDiv w:val="1"/>
      <w:marLeft w:val="0"/>
      <w:marRight w:val="0"/>
      <w:marTop w:val="0"/>
      <w:marBottom w:val="0"/>
      <w:divBdr>
        <w:top w:val="none" w:sz="0" w:space="0" w:color="auto"/>
        <w:left w:val="none" w:sz="0" w:space="0" w:color="auto"/>
        <w:bottom w:val="none" w:sz="0" w:space="0" w:color="auto"/>
        <w:right w:val="none" w:sz="0" w:space="0" w:color="auto"/>
      </w:divBdr>
    </w:div>
    <w:div w:id="1967806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rokerpefexpert.efaktura.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iod.krakow@wody.gov.pl" TargetMode="External"/><Relationship Id="rId4" Type="http://schemas.openxmlformats.org/officeDocument/2006/relationships/settings" Target="settings.xml"/><Relationship Id="rId9" Type="http://schemas.openxmlformats.org/officeDocument/2006/relationships/hyperlink" Target="mailto:iod@wody.gov.pl" TargetMode="External"/><Relationship Id="rId14" Type="http://schemas.microsoft.com/office/2020/10/relationships/intelligence" Target="intelligence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E5ABB-C8CB-4D0D-89EC-F81629336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17</Pages>
  <Words>6668</Words>
  <Characters>40009</Characters>
  <Application>Microsoft Office Word</Application>
  <DocSecurity>0</DocSecurity>
  <Lines>333</Lines>
  <Paragraphs>93</Paragraphs>
  <ScaleCrop>false</ScaleCrop>
  <Company/>
  <LinksUpToDate>false</LinksUpToDate>
  <CharactersWithSpaces>46584</CharactersWithSpaces>
  <SharedDoc>false</SharedDoc>
  <HLinks>
    <vt:vector size="18" baseType="variant">
      <vt:variant>
        <vt:i4>3080213</vt:i4>
      </vt:variant>
      <vt:variant>
        <vt:i4>6</vt:i4>
      </vt:variant>
      <vt:variant>
        <vt:i4>0</vt:i4>
      </vt:variant>
      <vt:variant>
        <vt:i4>5</vt:i4>
      </vt:variant>
      <vt:variant>
        <vt:lpwstr>mailto:riod.krakow@wody.gov.pl</vt:lpwstr>
      </vt:variant>
      <vt:variant>
        <vt:lpwstr/>
      </vt:variant>
      <vt:variant>
        <vt:i4>8323090</vt:i4>
      </vt:variant>
      <vt:variant>
        <vt:i4>3</vt:i4>
      </vt:variant>
      <vt:variant>
        <vt:i4>0</vt:i4>
      </vt:variant>
      <vt:variant>
        <vt:i4>5</vt:i4>
      </vt:variant>
      <vt:variant>
        <vt:lpwstr>mailto:iod@wody.gov.pl</vt:lpwstr>
      </vt:variant>
      <vt:variant>
        <vt:lpwstr/>
      </vt:variant>
      <vt:variant>
        <vt:i4>65622</vt:i4>
      </vt:variant>
      <vt:variant>
        <vt:i4>0</vt:i4>
      </vt:variant>
      <vt:variant>
        <vt:i4>0</vt:i4>
      </vt:variant>
      <vt:variant>
        <vt:i4>5</vt:i4>
      </vt:variant>
      <vt:variant>
        <vt:lpwstr>https://brokerpefexpert.efaktura.gov.pl/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Mazur3 Katarzyna (RZGW Kraków)</dc:creator>
  <cp:keywords/>
  <dc:description/>
  <cp:lastModifiedBy>Mazur3 Katarzyna (RZGW Kraków)</cp:lastModifiedBy>
  <cp:revision>198</cp:revision>
  <cp:lastPrinted>2025-06-13T17:11:00Z</cp:lastPrinted>
  <dcterms:created xsi:type="dcterms:W3CDTF">2025-04-09T19:15:00Z</dcterms:created>
  <dcterms:modified xsi:type="dcterms:W3CDTF">2026-04-01T12:31:00Z</dcterms:modified>
</cp:coreProperties>
</file>